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EF98" w14:textId="77777777" w:rsidR="00400E00" w:rsidRPr="00CB17AC" w:rsidRDefault="00400E00" w:rsidP="00400E00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CB17A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靜宜大學藝術表演活動申請辦法</w:t>
      </w:r>
    </w:p>
    <w:p w14:paraId="676A4C7E" w14:textId="77777777" w:rsidR="00784DB6" w:rsidRDefault="00784DB6" w:rsidP="00F52992">
      <w:pPr>
        <w:snapToGrid w:val="0"/>
        <w:ind w:leftChars="2500" w:left="6000" w:rightChars="150" w:right="360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111.01.19</w:t>
      </w:r>
      <w:r w:rsidRPr="00784DB6">
        <w:rPr>
          <w:rFonts w:ascii="微軟正黑體" w:eastAsia="微軟正黑體" w:hAnsi="微軟正黑體" w:hint="eastAsia"/>
          <w:sz w:val="18"/>
        </w:rPr>
        <w:t>藝術表演審查會議修正通過</w:t>
      </w:r>
    </w:p>
    <w:p w14:paraId="74057967" w14:textId="77777777" w:rsidR="002E14AE" w:rsidRPr="00400E00" w:rsidRDefault="002E14AE" w:rsidP="00784DB6">
      <w:pPr>
        <w:numPr>
          <w:ilvl w:val="0"/>
          <w:numId w:val="10"/>
        </w:numPr>
        <w:tabs>
          <w:tab w:val="left" w:pos="851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資格規範</w:t>
      </w:r>
    </w:p>
    <w:p w14:paraId="110F5962" w14:textId="77777777" w:rsidR="002E14AE" w:rsidRPr="00400E00" w:rsidRDefault="002E14AE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凡具備下列資格之一者，均可提出申請：</w:t>
      </w:r>
    </w:p>
    <w:p w14:paraId="14E4CCE9" w14:textId="77777777"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演出者本人：具公開演出實力者。</w:t>
      </w:r>
    </w:p>
    <w:p w14:paraId="2895C4FD" w14:textId="77777777"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人民團體、公司或基金會：國內外登記立案且具備辦理演藝活動資格者。</w:t>
      </w:r>
    </w:p>
    <w:p w14:paraId="14B2D62F" w14:textId="77777777"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未依規定日期提出申請、資料不全或資格不符者，不受理其申請。</w:t>
      </w:r>
    </w:p>
    <w:p w14:paraId="2BCF8C5D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申請類別</w:t>
      </w:r>
    </w:p>
    <w:p w14:paraId="5448839B" w14:textId="77777777"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音樂、舞蹈、現代戲劇、傳統戲曲等藝術表演活動。</w:t>
      </w:r>
    </w:p>
    <w:p w14:paraId="7CEDB782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申請資料</w:t>
      </w:r>
    </w:p>
    <w:p w14:paraId="46A5ED23" w14:textId="77777777"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784DB6">
        <w:rPr>
          <w:rFonts w:ascii="微軟正黑體" w:eastAsia="微軟正黑體" w:hAnsi="微軟正黑體" w:hint="eastAsia"/>
          <w:sz w:val="22"/>
          <w:szCs w:val="22"/>
        </w:rPr>
        <w:t>靜宜大學藝術表演審核申請</w:t>
      </w:r>
      <w:r w:rsidR="00400E00">
        <w:rPr>
          <w:rFonts w:ascii="微軟正黑體" w:eastAsia="微軟正黑體" w:hAnsi="微軟正黑體" w:hint="eastAsia"/>
          <w:sz w:val="22"/>
          <w:szCs w:val="22"/>
        </w:rPr>
        <w:t>書</w:t>
      </w:r>
      <w:r w:rsidR="00D7397F" w:rsidRPr="00400E00">
        <w:rPr>
          <w:rFonts w:ascii="微軟正黑體" w:eastAsia="微軟正黑體" w:hAnsi="微軟正黑體" w:hint="eastAsia"/>
          <w:sz w:val="22"/>
          <w:szCs w:val="22"/>
        </w:rPr>
        <w:t>（附件一）</w:t>
      </w:r>
    </w:p>
    <w:p w14:paraId="66873BBE" w14:textId="77777777"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演出計畫書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(含團體</w:t>
      </w:r>
      <w:r>
        <w:rPr>
          <w:rFonts w:ascii="微軟正黑體" w:eastAsia="微軟正黑體" w:hAnsi="微軟正黑體" w:hint="eastAsia"/>
          <w:sz w:val="22"/>
          <w:szCs w:val="22"/>
        </w:rPr>
        <w:t>/</w:t>
      </w:r>
      <w:r>
        <w:rPr>
          <w:rFonts w:ascii="微軟正黑體" w:eastAsia="微軟正黑體" w:hAnsi="微軟正黑體"/>
          <w:sz w:val="22"/>
          <w:szCs w:val="22"/>
        </w:rPr>
        <w:t>個人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簡介、演出內容、演出人員介紹、經費預算表…等)</w:t>
      </w:r>
    </w:p>
    <w:p w14:paraId="6D0BD4AB" w14:textId="77777777"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同計畫內容的影音資料</w:t>
      </w:r>
    </w:p>
    <w:p w14:paraId="79EA8C7E" w14:textId="77777777" w:rsidR="002E14AE" w:rsidRPr="00400E00" w:rsidRDefault="00400E00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其他有助於審查之資料</w:t>
      </w:r>
    </w:p>
    <w:p w14:paraId="361CBF07" w14:textId="77777777" w:rsidR="002E14AE" w:rsidRPr="00400E00" w:rsidRDefault="00A14171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本校收受之所有申請資料及附件，均不退件，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亦不得要求退還。</w:t>
      </w:r>
      <w:r>
        <w:rPr>
          <w:rFonts w:ascii="微軟正黑體" w:eastAsia="微軟正黑體" w:hAnsi="微軟正黑體" w:hint="eastAsia"/>
          <w:sz w:val="22"/>
          <w:szCs w:val="22"/>
        </w:rPr>
        <w:t>申請資料中所有個資均</w:t>
      </w:r>
      <w:r w:rsidR="00B55194">
        <w:rPr>
          <w:rFonts w:ascii="微軟正黑體" w:eastAsia="微軟正黑體" w:hAnsi="微軟正黑體" w:hint="eastAsia"/>
          <w:sz w:val="22"/>
          <w:szCs w:val="22"/>
        </w:rPr>
        <w:t>需確認所有人</w:t>
      </w:r>
      <w:r w:rsidRPr="00A14171">
        <w:rPr>
          <w:rFonts w:ascii="微軟正黑體" w:eastAsia="微軟正黑體" w:hAnsi="微軟正黑體" w:hint="eastAsia"/>
          <w:sz w:val="22"/>
          <w:szCs w:val="22"/>
        </w:rPr>
        <w:t>同意</w:t>
      </w:r>
      <w:r w:rsidR="007C4F87">
        <w:rPr>
          <w:rFonts w:ascii="微軟正黑體" w:eastAsia="微軟正黑體" w:hAnsi="微軟正黑體" w:hint="eastAsia"/>
          <w:sz w:val="22"/>
          <w:szCs w:val="22"/>
        </w:rPr>
        <w:t>提供於靜宜大學進行</w:t>
      </w:r>
      <w:r w:rsidRPr="00A14171">
        <w:rPr>
          <w:rFonts w:ascii="微軟正黑體" w:eastAsia="微軟正黑體" w:hAnsi="微軟正黑體" w:hint="eastAsia"/>
          <w:sz w:val="22"/>
          <w:szCs w:val="22"/>
        </w:rPr>
        <w:t>資料蒐集、處理、利用及建置。</w:t>
      </w:r>
    </w:p>
    <w:p w14:paraId="07D92FC3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受理時間</w:t>
      </w:r>
    </w:p>
    <w:p w14:paraId="3209F281" w14:textId="77777777" w:rsidR="002E14AE" w:rsidRPr="00400E00" w:rsidRDefault="002E14AE" w:rsidP="00784DB6">
      <w:pPr>
        <w:tabs>
          <w:tab w:val="left" w:pos="993"/>
        </w:tabs>
        <w:snapToGrid w:val="0"/>
        <w:spacing w:line="216" w:lineRule="auto"/>
        <w:ind w:left="960"/>
        <w:rPr>
          <w:rFonts w:ascii="微軟正黑體" w:eastAsia="微軟正黑體" w:hAnsi="微軟正黑體"/>
          <w:color w:val="000000"/>
          <w:sz w:val="22"/>
          <w:szCs w:val="22"/>
        </w:rPr>
      </w:pPr>
      <w:r w:rsidRPr="00CB111F">
        <w:rPr>
          <w:rFonts w:ascii="微軟正黑體" w:eastAsia="微軟正黑體" w:hAnsi="微軟正黑體" w:hint="eastAsia"/>
          <w:color w:val="000000"/>
          <w:sz w:val="22"/>
          <w:szCs w:val="22"/>
          <w:shd w:val="pct15" w:color="auto" w:fill="FFFFFF"/>
        </w:rPr>
        <w:t>每年5月1日至31日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受理申請當年</w:t>
      </w:r>
      <w:r w:rsidR="003406CC">
        <w:rPr>
          <w:rFonts w:ascii="微軟正黑體" w:eastAsia="微軟正黑體" w:hAnsi="微軟正黑體" w:hint="eastAsia"/>
          <w:color w:val="000000"/>
          <w:sz w:val="22"/>
          <w:szCs w:val="22"/>
        </w:rPr>
        <w:t>10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至12月活動；</w:t>
      </w:r>
      <w:r w:rsidRPr="00CB111F">
        <w:rPr>
          <w:rFonts w:ascii="微軟正黑體" w:eastAsia="微軟正黑體" w:hAnsi="微軟正黑體" w:hint="eastAsia"/>
          <w:color w:val="000000"/>
          <w:sz w:val="22"/>
          <w:szCs w:val="22"/>
          <w:shd w:val="pct15" w:color="auto" w:fill="FFFFFF"/>
        </w:rPr>
        <w:t>每年12月1日至31日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受理申請次年3至6月活動，並依申請資料完整度進行資格初選。逾期不予受理</w:t>
      </w:r>
      <w:r w:rsidR="00D7397F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14:paraId="42A90E36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  <w:tab w:val="left" w:pos="184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審查會議</w:t>
      </w:r>
    </w:p>
    <w:p w14:paraId="6A93152A" w14:textId="77777777" w:rsidR="002E14AE" w:rsidRPr="00400E00" w:rsidRDefault="002E14AE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每年1、6</w:t>
      </w:r>
      <w:r w:rsidR="003406CC">
        <w:rPr>
          <w:rFonts w:ascii="微軟正黑體" w:eastAsia="微軟正黑體" w:hAnsi="微軟正黑體" w:hint="eastAsia"/>
          <w:sz w:val="22"/>
          <w:szCs w:val="22"/>
        </w:rPr>
        <w:t>月召開審查會議</w:t>
      </w:r>
      <w:r w:rsidR="00D7397F">
        <w:rPr>
          <w:rFonts w:ascii="微軟正黑體" w:eastAsia="微軟正黑體" w:hAnsi="微軟正黑體" w:hint="eastAsia"/>
          <w:sz w:val="22"/>
          <w:szCs w:val="22"/>
        </w:rPr>
        <w:t>，</w:t>
      </w:r>
      <w:r w:rsidR="00D7397F" w:rsidRPr="00D7397F">
        <w:rPr>
          <w:rFonts w:ascii="微軟正黑體" w:eastAsia="微軟正黑體" w:hAnsi="微軟正黑體" w:hint="eastAsia"/>
          <w:sz w:val="22"/>
          <w:szCs w:val="22"/>
        </w:rPr>
        <w:t>得視本校實際狀況調整</w:t>
      </w:r>
      <w:r w:rsidR="003406CC">
        <w:rPr>
          <w:rFonts w:ascii="微軟正黑體" w:eastAsia="微軟正黑體" w:hAnsi="微軟正黑體" w:hint="eastAsia"/>
          <w:sz w:val="22"/>
          <w:szCs w:val="22"/>
        </w:rPr>
        <w:t>，審查委員就申請單位所提演出</w:t>
      </w:r>
      <w:r w:rsidR="003406CC">
        <w:rPr>
          <w:rFonts w:ascii="微軟正黑體" w:eastAsia="微軟正黑體" w:hAnsi="微軟正黑體"/>
          <w:sz w:val="22"/>
          <w:szCs w:val="22"/>
        </w:rPr>
        <w:t>計畫書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及</w:t>
      </w:r>
      <w:r w:rsidR="003406CC">
        <w:rPr>
          <w:rFonts w:ascii="微軟正黑體" w:eastAsia="微軟正黑體" w:hAnsi="微軟正黑體"/>
          <w:sz w:val="22"/>
          <w:szCs w:val="22"/>
        </w:rPr>
        <w:t>申請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經費</w:t>
      </w:r>
      <w:r w:rsidR="003406CC">
        <w:rPr>
          <w:rFonts w:ascii="微軟正黑體" w:eastAsia="微軟正黑體" w:hAnsi="微軟正黑體"/>
          <w:sz w:val="22"/>
          <w:szCs w:val="22"/>
        </w:rPr>
        <w:t>，</w:t>
      </w:r>
      <w:r w:rsidRPr="00400E00">
        <w:rPr>
          <w:rFonts w:ascii="微軟正黑體" w:eastAsia="微軟正黑體" w:hAnsi="微軟正黑體" w:hint="eastAsia"/>
          <w:sz w:val="22"/>
          <w:szCs w:val="22"/>
        </w:rPr>
        <w:t>依其專業背景作實質審核。</w:t>
      </w:r>
    </w:p>
    <w:p w14:paraId="279FED83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活動依據</w:t>
      </w:r>
    </w:p>
    <w:p w14:paraId="3D677ABB" w14:textId="77777777" w:rsidR="002E14AE" w:rsidRPr="00400E00" w:rsidRDefault="003406CC" w:rsidP="00784DB6">
      <w:pPr>
        <w:widowControl/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靜宜大學人文素養科目實施辦法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（附件二）</w:t>
      </w:r>
    </w:p>
    <w:p w14:paraId="45DC1DFE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審查結果通知</w:t>
      </w:r>
    </w:p>
    <w:p w14:paraId="28776CBF" w14:textId="77777777" w:rsidR="002E14AE" w:rsidRPr="00400E00" w:rsidRDefault="003406CC" w:rsidP="00784DB6">
      <w:pPr>
        <w:adjustRightInd w:val="0"/>
        <w:snapToGrid w:val="0"/>
        <w:spacing w:line="216" w:lineRule="auto"/>
        <w:ind w:leftChars="400" w:left="96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審查會議結束後，申請通過團體將以電話</w:t>
      </w:r>
      <w:r>
        <w:rPr>
          <w:rFonts w:ascii="微軟正黑體" w:eastAsia="微軟正黑體" w:hAnsi="微軟正黑體"/>
          <w:sz w:val="22"/>
          <w:szCs w:val="22"/>
        </w:rPr>
        <w:t>或</w:t>
      </w:r>
      <w:r w:rsidR="00784DB6">
        <w:rPr>
          <w:rFonts w:ascii="微軟正黑體" w:eastAsia="微軟正黑體" w:hAnsi="微軟正黑體" w:hint="eastAsia"/>
          <w:sz w:val="22"/>
          <w:szCs w:val="22"/>
        </w:rPr>
        <w:t>電子郵件通知並安排演出時程；未通過申請案將不另行通知。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演出團體若</w:t>
      </w:r>
      <w:r>
        <w:rPr>
          <w:rFonts w:ascii="微軟正黑體" w:eastAsia="微軟正黑體" w:hAnsi="微軟正黑體" w:hint="eastAsia"/>
          <w:sz w:val="22"/>
          <w:szCs w:val="22"/>
        </w:rPr>
        <w:t>有異動，委請審查委員逕由該屆申請案後補</w:t>
      </w:r>
    </w:p>
    <w:p w14:paraId="08939C34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演出</w:t>
      </w:r>
    </w:p>
    <w:p w14:paraId="21DC2EF0" w14:textId="77777777" w:rsidR="002E14AE" w:rsidRPr="00400E00" w:rsidRDefault="00CB111F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申請通過者</w:t>
      </w:r>
      <w:r w:rsidR="002E14AE" w:rsidRPr="00400E00">
        <w:rPr>
          <w:rFonts w:ascii="微軟正黑體" w:eastAsia="微軟正黑體" w:hAnsi="微軟正黑體" w:hint="eastAsia"/>
          <w:sz w:val="22"/>
          <w:szCs w:val="22"/>
        </w:rPr>
        <w:t>與本校簽立演出合約書；並依演出合約書內容確實執行演出活動。</w:t>
      </w:r>
    </w:p>
    <w:p w14:paraId="170181EF" w14:textId="77777777" w:rsidR="002E14AE" w:rsidRPr="00400E00" w:rsidRDefault="002E14AE" w:rsidP="00784DB6">
      <w:pPr>
        <w:numPr>
          <w:ilvl w:val="0"/>
          <w:numId w:val="10"/>
        </w:numPr>
        <w:tabs>
          <w:tab w:val="left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sz w:val="22"/>
          <w:szCs w:val="22"/>
        </w:rPr>
        <w:t>撥款</w:t>
      </w:r>
    </w:p>
    <w:p w14:paraId="2FE27203" w14:textId="77777777" w:rsidR="002E14AE" w:rsidRPr="00400E00" w:rsidRDefault="003406CC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配合本校採購程序（</w:t>
      </w:r>
      <w:r w:rsidR="00F16C2B">
        <w:rPr>
          <w:rFonts w:ascii="微軟正黑體" w:eastAsia="微軟正黑體" w:hAnsi="微軟正黑體" w:hint="eastAsia"/>
          <w:sz w:val="22"/>
          <w:szCs w:val="22"/>
        </w:rPr>
        <w:t>3</w:t>
      </w:r>
      <w:r>
        <w:rPr>
          <w:rFonts w:ascii="微軟正黑體" w:eastAsia="微軟正黑體" w:hAnsi="微軟正黑體"/>
          <w:sz w:val="22"/>
          <w:szCs w:val="22"/>
        </w:rPr>
        <w:t>萬元以上）或經費申請流程</w:t>
      </w:r>
      <w:r w:rsidR="00CB111F">
        <w:rPr>
          <w:rFonts w:ascii="微軟正黑體" w:eastAsia="微軟正黑體" w:hAnsi="微軟正黑體"/>
          <w:sz w:val="22"/>
          <w:szCs w:val="22"/>
        </w:rPr>
        <w:t>辦理請款作業。</w:t>
      </w:r>
    </w:p>
    <w:p w14:paraId="1D3C9BCF" w14:textId="77777777" w:rsidR="002E14AE" w:rsidRPr="00CB111F" w:rsidRDefault="002E14AE" w:rsidP="00784DB6">
      <w:pPr>
        <w:numPr>
          <w:ilvl w:val="0"/>
          <w:numId w:val="10"/>
        </w:numPr>
        <w:tabs>
          <w:tab w:val="decimal" w:pos="993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CB111F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考核與評鑑</w:t>
      </w:r>
    </w:p>
    <w:p w14:paraId="393208F3" w14:textId="77777777"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本校補助之申請案，應依計畫內容確實執行，作為日後補助審核之依據；若計畫變更或因故無法履行者，應即函報本校審核同意後使得辦理。</w:t>
      </w:r>
    </w:p>
    <w:p w14:paraId="4F8E2752" w14:textId="77777777" w:rsidR="002E14AE" w:rsidRPr="00400E00" w:rsidRDefault="002E14AE" w:rsidP="00784DB6">
      <w:pPr>
        <w:numPr>
          <w:ilvl w:val="1"/>
          <w:numId w:val="10"/>
        </w:numPr>
        <w:tabs>
          <w:tab w:val="left" w:pos="1418"/>
          <w:tab w:val="left" w:pos="1560"/>
        </w:tabs>
        <w:adjustRightInd w:val="0"/>
        <w:snapToGrid w:val="0"/>
        <w:spacing w:line="216" w:lineRule="auto"/>
        <w:ind w:left="1809" w:hanging="851"/>
        <w:rPr>
          <w:rFonts w:ascii="微軟正黑體" w:eastAsia="微軟正黑體" w:hAnsi="微軟正黑體"/>
          <w:sz w:val="22"/>
          <w:szCs w:val="22"/>
        </w:rPr>
      </w:pPr>
      <w:r w:rsidRPr="00400E00">
        <w:rPr>
          <w:rFonts w:ascii="微軟正黑體" w:eastAsia="微軟正黑體" w:hAnsi="微軟正黑體" w:hint="eastAsia"/>
          <w:sz w:val="22"/>
          <w:szCs w:val="22"/>
        </w:rPr>
        <w:t>申請者若有下列情形之一者，本校得視情節輕重，撤銷或廢止原核准補助，並追回全部或部份補助款：</w:t>
      </w:r>
    </w:p>
    <w:p w14:paraId="1B8754DA" w14:textId="77777777"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檢送之申請資料或其附件有隱匿、虛偽等不實情事者。</w:t>
      </w:r>
    </w:p>
    <w:p w14:paraId="31CEDD6D" w14:textId="77777777"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未依計畫內容執行或因故無法履行者。</w:t>
      </w:r>
    </w:p>
    <w:p w14:paraId="68117B35" w14:textId="77777777"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計畫</w:t>
      </w:r>
      <w:r w:rsidR="00784DB6">
        <w:rPr>
          <w:rFonts w:ascii="微軟正黑體" w:eastAsia="微軟正黑體" w:hAnsi="微軟正黑體" w:hint="eastAsia"/>
          <w:color w:val="000000"/>
          <w:sz w:val="22"/>
          <w:szCs w:val="22"/>
        </w:rPr>
        <w:t>任意變更及演出內容與計畫不符</w:t>
      </w: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14:paraId="01B08D94" w14:textId="77777777" w:rsidR="002E14AE" w:rsidRPr="00400E00" w:rsidRDefault="002E14AE" w:rsidP="00784DB6">
      <w:pPr>
        <w:numPr>
          <w:ilvl w:val="3"/>
          <w:numId w:val="10"/>
        </w:numPr>
        <w:adjustRightInd w:val="0"/>
        <w:snapToGrid w:val="0"/>
        <w:spacing w:line="216" w:lineRule="auto"/>
        <w:rPr>
          <w:rFonts w:ascii="微軟正黑體" w:eastAsia="微軟正黑體" w:hAnsi="微軟正黑體"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color w:val="000000"/>
          <w:sz w:val="22"/>
          <w:szCs w:val="22"/>
        </w:rPr>
        <w:t>其他違背法令之行為。</w:t>
      </w:r>
    </w:p>
    <w:p w14:paraId="6D341AC3" w14:textId="77777777" w:rsidR="002E14AE" w:rsidRPr="00400E00" w:rsidRDefault="002E14AE" w:rsidP="00784DB6">
      <w:pPr>
        <w:numPr>
          <w:ilvl w:val="0"/>
          <w:numId w:val="10"/>
        </w:numPr>
        <w:tabs>
          <w:tab w:val="left" w:pos="1418"/>
        </w:tabs>
        <w:adjustRightInd w:val="0"/>
        <w:snapToGrid w:val="0"/>
        <w:spacing w:line="216" w:lineRule="auto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400E00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附則</w:t>
      </w:r>
    </w:p>
    <w:p w14:paraId="02F3AD4C" w14:textId="77777777" w:rsidR="002E14AE" w:rsidRPr="00CB111F" w:rsidRDefault="002E14AE" w:rsidP="00784DB6">
      <w:pPr>
        <w:adjustRightInd w:val="0"/>
        <w:snapToGrid w:val="0"/>
        <w:spacing w:line="216" w:lineRule="auto"/>
        <w:ind w:firstLineChars="400" w:firstLine="880"/>
        <w:rPr>
          <w:rFonts w:ascii="微軟正黑體" w:eastAsia="微軟正黑體" w:hAnsi="微軟正黑體"/>
          <w:sz w:val="22"/>
          <w:szCs w:val="22"/>
        </w:rPr>
      </w:pPr>
      <w:r w:rsidRPr="00CB111F">
        <w:rPr>
          <w:rFonts w:ascii="微軟正黑體" w:eastAsia="微軟正黑體" w:hAnsi="微軟正黑體" w:hint="eastAsia"/>
          <w:sz w:val="22"/>
          <w:szCs w:val="22"/>
        </w:rPr>
        <w:t>本辦法經本校藝術表演審查會議核定後實施，其修正或補充時亦同。</w:t>
      </w:r>
    </w:p>
    <w:p w14:paraId="594BE9CA" w14:textId="77777777"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97.01.15 藝術季審查會議通過</w:t>
      </w:r>
    </w:p>
    <w:p w14:paraId="5054D887" w14:textId="77777777"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103.06.19藝術表演審查會議修正通過</w:t>
      </w:r>
    </w:p>
    <w:p w14:paraId="6203A455" w14:textId="77777777"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105.01.12藝術表演審查會議修正通過</w:t>
      </w:r>
    </w:p>
    <w:p w14:paraId="40C4434B" w14:textId="77777777" w:rsidR="00784DB6" w:rsidRPr="00784DB6" w:rsidRDefault="00784DB6" w:rsidP="00784DB6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</w:pPr>
      <w:r w:rsidRPr="00784DB6">
        <w:rPr>
          <w:rFonts w:ascii="微軟正黑體" w:eastAsia="微軟正黑體" w:hAnsi="微軟正黑體" w:hint="eastAsia"/>
          <w:sz w:val="18"/>
          <w:szCs w:val="18"/>
        </w:rPr>
        <w:t>107.06.26藝術表演審查會議修正通過</w:t>
      </w:r>
    </w:p>
    <w:p w14:paraId="44567C19" w14:textId="77777777" w:rsidR="00625805" w:rsidRPr="00625805" w:rsidRDefault="00625805" w:rsidP="00D92430">
      <w:pPr>
        <w:snapToGrid w:val="0"/>
        <w:spacing w:line="192" w:lineRule="auto"/>
        <w:ind w:right="8"/>
        <w:jc w:val="right"/>
        <w:rPr>
          <w:rFonts w:ascii="微軟正黑體" w:eastAsia="微軟正黑體" w:hAnsi="微軟正黑體"/>
          <w:sz w:val="18"/>
          <w:szCs w:val="18"/>
        </w:rPr>
        <w:sectPr w:rsidR="00625805" w:rsidRPr="00625805" w:rsidSect="00400E0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600" w:right="1200" w:bottom="360" w:left="1200" w:header="426" w:footer="227" w:gutter="0"/>
          <w:cols w:space="425"/>
          <w:docGrid w:type="lines" w:linePitch="360"/>
        </w:sectPr>
      </w:pPr>
    </w:p>
    <w:p w14:paraId="44E39B7B" w14:textId="77777777" w:rsidR="00401FC6" w:rsidRDefault="00401FC6" w:rsidP="00CB111F">
      <w:pPr>
        <w:snapToGrid w:val="0"/>
        <w:spacing w:line="221" w:lineRule="auto"/>
        <w:jc w:val="right"/>
        <w:rPr>
          <w:rFonts w:ascii="微軟正黑體" w:eastAsia="微軟正黑體" w:hAnsi="微軟正黑體"/>
          <w:sz w:val="20"/>
        </w:rPr>
        <w:sectPr w:rsidR="00401FC6" w:rsidSect="00401FC6">
          <w:type w:val="continuous"/>
          <w:pgSz w:w="11906" w:h="16838" w:code="9"/>
          <w:pgMar w:top="600" w:right="1200" w:bottom="360" w:left="1200" w:header="426" w:footer="227" w:gutter="0"/>
          <w:cols w:space="425"/>
          <w:docGrid w:type="lines" w:linePitch="360"/>
        </w:sectPr>
      </w:pPr>
    </w:p>
    <w:p w14:paraId="6AD093B3" w14:textId="77777777" w:rsidR="002E14AE" w:rsidRPr="00CB111F" w:rsidRDefault="00AD2AF9" w:rsidP="00CB111F">
      <w:pPr>
        <w:snapToGrid w:val="0"/>
        <w:spacing w:line="221" w:lineRule="auto"/>
        <w:jc w:val="right"/>
        <w:rPr>
          <w:rFonts w:ascii="微軟正黑體" w:eastAsia="微軟正黑體" w:hAnsi="微軟正黑體"/>
          <w:sz w:val="20"/>
        </w:rPr>
      </w:pPr>
      <w:r w:rsidRPr="00401FC6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641F8" wp14:editId="743D8FB2">
                <wp:simplePos x="0" y="0"/>
                <wp:positionH relativeFrom="column">
                  <wp:posOffset>14605</wp:posOffset>
                </wp:positionH>
                <wp:positionV relativeFrom="paragraph">
                  <wp:posOffset>-22860</wp:posOffset>
                </wp:positionV>
                <wp:extent cx="658495" cy="340995"/>
                <wp:effectExtent l="0" t="0" r="27305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1B35" w14:textId="77777777" w:rsidR="00E67C85" w:rsidRPr="00CB17AC" w:rsidRDefault="00E67C85" w:rsidP="00CB17A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CB17A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641F8" id="矩形 5" o:spid="_x0000_s1026" style="position:absolute;left:0;text-align:left;margin-left:1.15pt;margin-top:-1.8pt;width:51.8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">
                <v:textbox>
                  <w:txbxContent>
                    <w:p w14:paraId="2F931B35" w14:textId="77777777" w:rsidR="00E67C85" w:rsidRPr="00CB17AC" w:rsidRDefault="00E67C85" w:rsidP="00CB17A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CB17A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14:paraId="5EBF27F2" w14:textId="77777777" w:rsidR="00E67C85" w:rsidRPr="00C70C96" w:rsidRDefault="00C70C96" w:rsidP="000152B0">
      <w:pPr>
        <w:adjustRightInd w:val="0"/>
        <w:snapToGrid w:val="0"/>
        <w:spacing w:afterLines="50" w:after="180" w:line="228" w:lineRule="auto"/>
        <w:ind w:leftChars="1000" w:left="2400" w:firstLine="482"/>
        <w:rPr>
          <w:rFonts w:ascii="微軟正黑體" w:eastAsia="微軟正黑體" w:hAnsi="微軟正黑體"/>
          <w:color w:val="000000"/>
          <w:sz w:val="22"/>
          <w:szCs w:val="22"/>
        </w:rPr>
      </w:pPr>
      <w:r w:rsidRPr="00C70C9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靜宜大學藝術表演審核申請書</w:t>
      </w:r>
    </w:p>
    <w:p w14:paraId="666C5ABC" w14:textId="77777777" w:rsidR="00401FC6" w:rsidRPr="003D7690" w:rsidRDefault="00401FC6" w:rsidP="00453E7E">
      <w:pPr>
        <w:snapToGrid w:val="0"/>
        <w:spacing w:line="240" w:lineRule="atLeast"/>
        <w:ind w:leftChars="-177" w:left="-425" w:rightChars="-173" w:right="-415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【編號】                         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   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     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 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       申請日期：民國  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年 </w:t>
      </w:r>
      <w:r w:rsidR="00453E7E">
        <w:rPr>
          <w:rFonts w:ascii="微軟正黑體" w:eastAsia="微軟正黑體" w:hAnsi="微軟正黑體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月</w:t>
      </w:r>
      <w:r w:rsidR="00453E7E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</w:t>
      </w:r>
      <w:r w:rsidRPr="003D7690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 日</w:t>
      </w:r>
    </w:p>
    <w:tbl>
      <w:tblPr>
        <w:tblW w:w="1034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2859"/>
        <w:gridCol w:w="1132"/>
        <w:gridCol w:w="1698"/>
        <w:gridCol w:w="3548"/>
      </w:tblGrid>
      <w:tr w:rsidR="00401FC6" w:rsidRPr="003D7690" w14:paraId="233C182A" w14:textId="77777777" w:rsidTr="000152B0">
        <w:trPr>
          <w:cantSplit/>
          <w:trHeight w:val="650"/>
          <w:jc w:val="center"/>
        </w:trPr>
        <w:tc>
          <w:tcPr>
            <w:tcW w:w="11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6BF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演出單位</w:t>
            </w:r>
          </w:p>
        </w:tc>
        <w:tc>
          <w:tcPr>
            <w:tcW w:w="399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26F2C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14:paraId="09BFA00A" w14:textId="77777777"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  <w:p w14:paraId="176B43D3" w14:textId="77777777"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/>
                <w:sz w:val="22"/>
                <w:szCs w:val="22"/>
              </w:rPr>
              <w:t>手機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＆e-mail</w:t>
            </w:r>
          </w:p>
        </w:tc>
        <w:tc>
          <w:tcPr>
            <w:tcW w:w="3548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15C53B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14:paraId="444B2503" w14:textId="77777777" w:rsidTr="000152B0">
        <w:trPr>
          <w:trHeight w:val="650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1C8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節目名稱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6B7CD48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01FC6" w:rsidRPr="003D7690" w14:paraId="77410811" w14:textId="77777777" w:rsidTr="000152B0">
        <w:trPr>
          <w:trHeight w:val="650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7C679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節目型態</w:t>
            </w:r>
          </w:p>
        </w:tc>
        <w:tc>
          <w:tcPr>
            <w:tcW w:w="9237" w:type="dxa"/>
            <w:gridSpan w:val="4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DE5D664" w14:textId="4237CB41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D44950"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國內 </w:t>
            </w:r>
            <w:r w:rsidR="00D44950"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國外 </w:t>
            </w:r>
          </w:p>
          <w:p w14:paraId="155E8A48" w14:textId="32B76D62" w:rsidR="00401FC6" w:rsidRPr="003D7690" w:rsidRDefault="00D44950" w:rsidP="00D407F3">
            <w:pPr>
              <w:snapToGrid w:val="0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音樂 </w:t>
            </w:r>
            <w:r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舞蹈 </w:t>
            </w:r>
            <w:r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現代戲劇 </w:t>
            </w:r>
            <w:r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傳統戲曲 </w:t>
            </w:r>
            <w:r>
              <w:rPr>
                <w:rFonts w:ascii="jf open 粉圓 2.0" w:eastAsia="jf open 粉圓 2.0" w:hAnsi="jf open 粉圓 2.0" w:hint="eastAsia"/>
                <w:sz w:val="22"/>
                <w:szCs w:val="22"/>
              </w:rPr>
              <w:t>□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其它：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14:paraId="66EB985D" w14:textId="77777777" w:rsidR="00401FC6" w:rsidRPr="003D7690" w:rsidRDefault="00401FC6" w:rsidP="00D407F3">
            <w:pPr>
              <w:snapToGrid w:val="0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演出人數(含樂師)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人、技術人員(幕後)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人，共計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</w:t>
            </w: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人</w:t>
            </w:r>
          </w:p>
        </w:tc>
      </w:tr>
      <w:tr w:rsidR="00401FC6" w:rsidRPr="003D7690" w14:paraId="0ED67016" w14:textId="77777777" w:rsidTr="000152B0">
        <w:trPr>
          <w:cantSplit/>
          <w:trHeight w:val="464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DF5DAE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經費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8618" w14:textId="77777777"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A總經費N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T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A3529" w14:textId="77777777"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B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其他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補助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</w:t>
            </w:r>
            <w:r w:rsidR="00401FC6"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2165C0E" w14:textId="77777777" w:rsidR="00401FC6" w:rsidRPr="003D7690" w:rsidRDefault="00453E7E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A-B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本案申請補助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401FC6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元</w:t>
            </w:r>
          </w:p>
        </w:tc>
      </w:tr>
      <w:tr w:rsidR="00401FC6" w:rsidRPr="003D7690" w14:paraId="6720FCA9" w14:textId="77777777" w:rsidTr="000152B0">
        <w:trPr>
          <w:trHeight w:val="475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E27" w14:textId="77777777" w:rsidR="00401FC6" w:rsidRPr="00453E7E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453E7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演出地點</w:t>
            </w:r>
          </w:p>
        </w:tc>
        <w:tc>
          <w:tcPr>
            <w:tcW w:w="9237" w:type="dxa"/>
            <w:gridSpan w:val="4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09C6EB" w14:textId="77777777"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sz w:val="22"/>
                <w:szCs w:val="22"/>
              </w:rPr>
              <w:t>【視學校需求】至善樓大禮堂（座位1,333席）或伯鐸樓小劇場（座位297席）</w:t>
            </w:r>
          </w:p>
        </w:tc>
      </w:tr>
      <w:tr w:rsidR="00401FC6" w:rsidRPr="003D7690" w14:paraId="4959A92F" w14:textId="77777777" w:rsidTr="000152B0">
        <w:trPr>
          <w:trHeight w:val="1659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0AF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演出內容</w:t>
            </w:r>
          </w:p>
          <w:p w14:paraId="7D17BBFC" w14:textId="77777777" w:rsidR="00401FC6" w:rsidRPr="003D7690" w:rsidRDefault="00401FC6" w:rsidP="00D407F3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(簡述)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93C0D7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14:paraId="513EF705" w14:textId="77777777" w:rsidTr="000152B0">
        <w:trPr>
          <w:trHeight w:val="985"/>
          <w:jc w:val="center"/>
        </w:trPr>
        <w:tc>
          <w:tcPr>
            <w:tcW w:w="1106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8F1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預期效益</w:t>
            </w:r>
          </w:p>
        </w:tc>
        <w:tc>
          <w:tcPr>
            <w:tcW w:w="92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7095C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401FC6" w:rsidRPr="003D7690" w14:paraId="1A97A87E" w14:textId="77777777" w:rsidTr="000152B0">
        <w:trPr>
          <w:trHeight w:val="1276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A88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申請檔期</w:t>
            </w:r>
          </w:p>
          <w:p w14:paraId="06DEDCF2" w14:textId="77777777" w:rsidR="00401FC6" w:rsidRPr="003D7690" w:rsidRDefault="00401FC6" w:rsidP="00D407F3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(將由本校挑選適當日期)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ED501" w14:textId="77777777"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1、____月____日至 ____月____日</w:t>
            </w:r>
          </w:p>
          <w:p w14:paraId="4FCE5DD4" w14:textId="77777777"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2、____月____日至 ____月____日</w:t>
            </w:r>
          </w:p>
          <w:p w14:paraId="3AF27F62" w14:textId="77777777" w:rsidR="00401FC6" w:rsidRPr="003D7690" w:rsidRDefault="00401FC6" w:rsidP="000152B0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3、____月____日至 ____月____日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0DA5A0" w14:textId="7B831D51" w:rsidR="00401FC6" w:rsidRPr="003D7690" w:rsidRDefault="00401FC6" w:rsidP="00D407F3">
            <w:pPr>
              <w:widowControl/>
              <w:snapToGrid w:val="0"/>
              <w:ind w:rightChars="52" w:right="125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※演出檔期：上半年為3-5月；下半年為10-12月；演出時間為週一至週五晚間</w:t>
            </w:r>
            <w:r w:rsidR="00D4495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6:30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至</w:t>
            </w:r>
            <w:r w:rsidR="00D4495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8:30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401FC6" w:rsidRPr="003D7690" w14:paraId="521BCD22" w14:textId="77777777" w:rsidTr="000152B0">
        <w:trPr>
          <w:cantSplit/>
          <w:trHeight w:val="567"/>
          <w:jc w:val="center"/>
        </w:trPr>
        <w:tc>
          <w:tcPr>
            <w:tcW w:w="110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727BA8C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申請資料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F5B" w14:textId="77777777" w:rsidR="00401FC6" w:rsidRPr="003D7690" w:rsidRDefault="00401FC6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負責人：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52FF5F" w14:textId="77777777" w:rsidR="00401FC6" w:rsidRPr="003D7690" w:rsidRDefault="00401FC6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身分證字號：</w:t>
            </w:r>
          </w:p>
        </w:tc>
      </w:tr>
      <w:tr w:rsidR="00401FC6" w:rsidRPr="003D7690" w14:paraId="71F440CA" w14:textId="77777777" w:rsidTr="000152B0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F99614E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98C" w14:textId="77777777" w:rsidR="00401FC6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AD49C7" w14:textId="77777777" w:rsidR="00401FC6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e-mail：</w:t>
            </w:r>
          </w:p>
        </w:tc>
      </w:tr>
      <w:tr w:rsidR="00E35322" w:rsidRPr="003D7690" w14:paraId="1EAB1B84" w14:textId="77777777" w:rsidTr="007C4F87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667BFF" w14:textId="77777777" w:rsidR="00E35322" w:rsidRPr="003D7690" w:rsidRDefault="00E35322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FADCA" w14:textId="77777777" w:rsidR="00E35322" w:rsidRPr="003D7690" w:rsidRDefault="00E35322" w:rsidP="00D407F3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地址：</w:t>
            </w:r>
          </w:p>
        </w:tc>
      </w:tr>
      <w:tr w:rsidR="00E35322" w:rsidRPr="003D7690" w14:paraId="32600000" w14:textId="77777777" w:rsidTr="007C4F87">
        <w:trPr>
          <w:cantSplit/>
          <w:trHeight w:val="567"/>
          <w:jc w:val="center"/>
        </w:trPr>
        <w:tc>
          <w:tcPr>
            <w:tcW w:w="11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79E" w14:textId="77777777" w:rsidR="00E35322" w:rsidRPr="003D7690" w:rsidRDefault="00E35322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6D18DF" w14:textId="77777777" w:rsidR="00E35322" w:rsidRPr="00D302A7" w:rsidRDefault="00D302A7" w:rsidP="00BC1284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本人（團）</w:t>
            </w:r>
            <w:r w:rsidRPr="0047254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同意</w:t>
            </w:r>
            <w:r w:rsidR="00CC5A6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上述資料及</w:t>
            </w:r>
            <w:r w:rsidR="007702F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所檢附</w:t>
            </w:r>
            <w:r w:rsidR="00CC5A6D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演出計畫書</w:t>
            </w:r>
            <w:r w:rsidR="007C701F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等相關資料皆</w:t>
            </w:r>
            <w:r w:rsidR="00BC1284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提供於靜宜大學</w:t>
            </w:r>
            <w:r w:rsidRPr="0047254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進行個人資料蒐集、處理、利用及建置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。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      </w:t>
            </w:r>
            <w:r w:rsidR="007702F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同意人</w:t>
            </w:r>
            <w:r w:rsidR="00E35322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簽章處：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401FC6" w:rsidRPr="003D7690" w14:paraId="6E10C82B" w14:textId="77777777" w:rsidTr="000152B0">
        <w:trPr>
          <w:cantSplit/>
          <w:trHeight w:val="598"/>
          <w:jc w:val="center"/>
        </w:trPr>
        <w:tc>
          <w:tcPr>
            <w:tcW w:w="11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7ECC370" w14:textId="77777777" w:rsidR="00401FC6" w:rsidRPr="003D7690" w:rsidRDefault="00401FC6" w:rsidP="00D407F3">
            <w:pPr>
              <w:snapToGrid w:val="0"/>
              <w:jc w:val="distribute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附件資料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1126572" w14:textId="77777777" w:rsidR="00401FC6" w:rsidRPr="003D7690" w:rsidRDefault="00401FC6" w:rsidP="00D407F3">
            <w:pPr>
              <w:snapToGrid w:val="0"/>
              <w:ind w:left="220" w:hangingChars="100" w:hanging="22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A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、本表格及演出計畫書乙份。（紙本及電子檔各一份）</w:t>
            </w:r>
          </w:p>
          <w:p w14:paraId="79CAA45F" w14:textId="77777777" w:rsidR="00401FC6" w:rsidRPr="003D7690" w:rsidRDefault="00401FC6" w:rsidP="00472549">
            <w:pPr>
              <w:snapToGrid w:val="0"/>
              <w:ind w:left="220" w:hangingChars="100" w:hanging="22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B、</w:t>
            </w:r>
            <w:r w:rsidR="00472549"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與申請之演出內容相符</w:t>
            </w:r>
            <w:r w:rsidRPr="003D769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影音資料一份</w:t>
            </w:r>
          </w:p>
        </w:tc>
      </w:tr>
    </w:tbl>
    <w:p w14:paraId="14DC1CF9" w14:textId="77777777" w:rsidR="00401FC6" w:rsidRPr="003D7690" w:rsidRDefault="00401FC6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【說明】</w:t>
      </w:r>
    </w:p>
    <w:p w14:paraId="5B503FF7" w14:textId="73CA362C" w:rsidR="00401FC6" w:rsidRPr="00472549" w:rsidRDefault="00401FC6" w:rsidP="00472549">
      <w:pPr>
        <w:pStyle w:val="ae"/>
        <w:numPr>
          <w:ilvl w:val="0"/>
          <w:numId w:val="11"/>
        </w:numPr>
        <w:snapToGrid w:val="0"/>
        <w:spacing w:line="240" w:lineRule="atLeast"/>
        <w:ind w:leftChars="0"/>
        <w:rPr>
          <w:rFonts w:ascii="微軟正黑體" w:eastAsia="微軟正黑體" w:hAnsi="微軟正黑體"/>
          <w:color w:val="000000"/>
          <w:sz w:val="22"/>
          <w:szCs w:val="22"/>
        </w:rPr>
      </w:pP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附件</w:t>
      </w:r>
      <w:r w:rsidRPr="00472549">
        <w:rPr>
          <w:rFonts w:ascii="微軟正黑體" w:eastAsia="微軟正黑體" w:hAnsi="微軟正黑體"/>
          <w:color w:val="000000"/>
          <w:sz w:val="22"/>
          <w:szCs w:val="22"/>
        </w:rPr>
        <w:t>A</w:t>
      </w: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、B</w:t>
      </w:r>
      <w:r w:rsidR="00472549"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為必備資料</w:t>
      </w:r>
      <w:r w:rsidR="00472549">
        <w:rPr>
          <w:rFonts w:ascii="微軟正黑體" w:eastAsia="微軟正黑體" w:hAnsi="微軟正黑體" w:hint="eastAsia"/>
          <w:color w:val="000000"/>
          <w:sz w:val="22"/>
          <w:szCs w:val="22"/>
        </w:rPr>
        <w:t>，</w:t>
      </w:r>
      <w:r w:rsidRPr="00472549">
        <w:rPr>
          <w:rFonts w:ascii="微軟正黑體" w:eastAsia="微軟正黑體" w:hAnsi="微軟正黑體" w:hint="eastAsia"/>
          <w:color w:val="000000"/>
          <w:sz w:val="22"/>
          <w:szCs w:val="22"/>
        </w:rPr>
        <w:t>電子檔請寄至</w:t>
      </w:r>
      <w:hyperlink r:id="rId12" w:history="1">
        <w:r w:rsidR="001F7F48" w:rsidRPr="009419EF">
          <w:rPr>
            <w:rStyle w:val="a3"/>
            <w:rFonts w:ascii="微軟正黑體" w:eastAsia="微軟正黑體" w:hAnsi="微軟正黑體" w:hint="eastAsia"/>
            <w:sz w:val="22"/>
            <w:szCs w:val="22"/>
          </w:rPr>
          <w:t>h</w:t>
        </w:r>
        <w:r w:rsidR="001F7F48" w:rsidRPr="009419EF">
          <w:rPr>
            <w:rStyle w:val="a3"/>
            <w:rFonts w:ascii="微軟正黑體" w:eastAsia="微軟正黑體" w:hAnsi="微軟正黑體"/>
            <w:sz w:val="22"/>
            <w:szCs w:val="22"/>
          </w:rPr>
          <w:t>lwang@gm.pu.edu.tw</w:t>
        </w:r>
      </w:hyperlink>
    </w:p>
    <w:p w14:paraId="30B2D9D2" w14:textId="77777777" w:rsidR="00401FC6" w:rsidRPr="003D7690" w:rsidRDefault="00401FC6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二、所有附件資料請以</w:t>
      </w:r>
      <w:r w:rsidRPr="003D7690">
        <w:rPr>
          <w:rFonts w:ascii="微軟正黑體" w:eastAsia="微軟正黑體" w:hAnsi="微軟正黑體"/>
          <w:color w:val="000000"/>
          <w:sz w:val="22"/>
          <w:szCs w:val="22"/>
        </w:rPr>
        <w:t>A4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紙張繕打，並以申請書作為演出計畫書的封面。</w:t>
      </w:r>
    </w:p>
    <w:p w14:paraId="585B2720" w14:textId="45CB012D" w:rsidR="00401FC6" w:rsidRPr="003D7690" w:rsidRDefault="00D302A7" w:rsidP="00401FC6">
      <w:pPr>
        <w:snapToGrid w:val="0"/>
        <w:spacing w:line="240" w:lineRule="atLeast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  <w:sz w:val="22"/>
          <w:szCs w:val="22"/>
        </w:rPr>
        <w:t>三</w:t>
      </w:r>
      <w:r w:rsidR="00401FC6"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、送件地點：靜宜大學</w:t>
      </w:r>
      <w:r w:rsidR="001F7F48">
        <w:rPr>
          <w:rFonts w:ascii="微軟正黑體" w:eastAsia="微軟正黑體" w:hAnsi="微軟正黑體" w:hint="eastAsia"/>
          <w:color w:val="000000"/>
          <w:sz w:val="22"/>
          <w:szCs w:val="22"/>
        </w:rPr>
        <w:t>學生成就中心</w:t>
      </w:r>
      <w:r w:rsidR="00401FC6"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『藝術</w:t>
      </w:r>
      <w:r w:rsidR="00401FC6" w:rsidRPr="003D7690">
        <w:rPr>
          <w:rFonts w:ascii="微軟正黑體" w:eastAsia="微軟正黑體" w:hAnsi="微軟正黑體"/>
          <w:color w:val="000000"/>
          <w:sz w:val="22"/>
          <w:szCs w:val="22"/>
        </w:rPr>
        <w:t>表演</w:t>
      </w:r>
      <w:r w:rsidR="00401FC6"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申請案』。</w:t>
      </w:r>
    </w:p>
    <w:p w14:paraId="3BF8EEA9" w14:textId="223BC7C9" w:rsidR="00401FC6" w:rsidRDefault="00401FC6" w:rsidP="00401FC6">
      <w:pPr>
        <w:snapToGrid w:val="0"/>
        <w:spacing w:line="240" w:lineRule="atLeast"/>
        <w:ind w:firstLineChars="200" w:firstLine="440"/>
        <w:rPr>
          <w:rFonts w:ascii="微軟正黑體" w:eastAsia="微軟正黑體" w:hAnsi="微軟正黑體"/>
          <w:color w:val="000000"/>
          <w:sz w:val="22"/>
          <w:szCs w:val="22"/>
        </w:rPr>
      </w:pP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(43301台中市沙鹿區台灣大道七段200號</w:t>
      </w:r>
      <w:r>
        <w:rPr>
          <w:rFonts w:ascii="微軟正黑體" w:eastAsia="微軟正黑體" w:hAnsi="微軟正黑體"/>
          <w:color w:val="000000"/>
          <w:sz w:val="22"/>
          <w:szCs w:val="22"/>
        </w:rPr>
        <w:t>│</w:t>
      </w:r>
      <w:r w:rsidR="001F7F48">
        <w:rPr>
          <w:rFonts w:ascii="微軟正黑體" w:eastAsia="微軟正黑體" w:hAnsi="微軟正黑體" w:hint="eastAsia"/>
          <w:color w:val="000000"/>
          <w:sz w:val="22"/>
          <w:szCs w:val="22"/>
        </w:rPr>
        <w:t>王秀蓮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小姐</w:t>
      </w:r>
      <w:r>
        <w:rPr>
          <w:rFonts w:ascii="微軟正黑體" w:eastAsia="微軟正黑體" w:hAnsi="微軟正黑體"/>
          <w:color w:val="000000"/>
          <w:sz w:val="22"/>
          <w:szCs w:val="22"/>
        </w:rPr>
        <w:t>│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04-2632</w:t>
      </w:r>
      <w:r w:rsidRPr="003D7690">
        <w:rPr>
          <w:rFonts w:ascii="微軟正黑體" w:eastAsia="微軟正黑體" w:hAnsi="微軟正黑體"/>
          <w:color w:val="000000"/>
          <w:sz w:val="22"/>
          <w:szCs w:val="22"/>
        </w:rPr>
        <w:t>-</w:t>
      </w:r>
      <w:r w:rsidRPr="003D7690">
        <w:rPr>
          <w:rFonts w:ascii="微軟正黑體" w:eastAsia="微軟正黑體" w:hAnsi="微軟正黑體" w:hint="eastAsia"/>
          <w:color w:val="000000"/>
          <w:sz w:val="22"/>
          <w:szCs w:val="22"/>
        </w:rPr>
        <w:t>8001轉</w:t>
      </w:r>
      <w:r w:rsidR="001430E6">
        <w:rPr>
          <w:rFonts w:ascii="微軟正黑體" w:eastAsia="微軟正黑體" w:hAnsi="微軟正黑體" w:hint="eastAsia"/>
          <w:color w:val="000000"/>
          <w:sz w:val="22"/>
          <w:szCs w:val="22"/>
        </w:rPr>
        <w:t>1122</w:t>
      </w:r>
      <w:r w:rsidR="001F7F48">
        <w:rPr>
          <w:rFonts w:ascii="微軟正黑體" w:eastAsia="微軟正黑體" w:hAnsi="微軟正黑體" w:hint="eastAsia"/>
          <w:color w:val="000000"/>
          <w:sz w:val="22"/>
          <w:szCs w:val="22"/>
        </w:rPr>
        <w:t>1</w:t>
      </w:r>
      <w:r w:rsidR="001430E6">
        <w:rPr>
          <w:rFonts w:ascii="微軟正黑體" w:eastAsia="微軟正黑體" w:hAnsi="微軟正黑體" w:hint="eastAsia"/>
          <w:color w:val="000000"/>
          <w:sz w:val="22"/>
          <w:szCs w:val="22"/>
        </w:rPr>
        <w:t>)</w:t>
      </w:r>
    </w:p>
    <w:p w14:paraId="57E8A2C8" w14:textId="77777777" w:rsidR="00CB17AC" w:rsidRPr="00CB17AC" w:rsidRDefault="00401FC6" w:rsidP="00CB17A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color w:val="000000"/>
          <w:sz w:val="22"/>
          <w:szCs w:val="22"/>
        </w:rPr>
        <w:br w:type="page"/>
      </w:r>
      <w:r w:rsidR="00AD2AF9" w:rsidRPr="00CB17AC">
        <w:rPr>
          <w:rFonts w:ascii="微軟正黑體" w:eastAsia="微軟正黑體" w:hAnsi="微軟正黑體" w:cs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EA03D" wp14:editId="441638AC">
                <wp:simplePos x="0" y="0"/>
                <wp:positionH relativeFrom="column">
                  <wp:posOffset>17780</wp:posOffset>
                </wp:positionH>
                <wp:positionV relativeFrom="paragraph">
                  <wp:posOffset>6350</wp:posOffset>
                </wp:positionV>
                <wp:extent cx="687070" cy="355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9137" w14:textId="77777777" w:rsidR="0036682F" w:rsidRPr="00CB17AC" w:rsidRDefault="0036682F" w:rsidP="00CB17A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CB17A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BEA03D" id="Rectangle 15" o:spid="_x0000_s1027" style="position:absolute;left:0;text-align:left;margin-left:1.4pt;margin-top:.5pt;width:54.1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">
                <v:textbox>
                  <w:txbxContent>
                    <w:p w14:paraId="20609137" w14:textId="77777777" w:rsidR="0036682F" w:rsidRPr="00CB17AC" w:rsidRDefault="0036682F" w:rsidP="00CB17A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CB17A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CB17AC" w:rsidRPr="00CB17AC">
        <w:rPr>
          <w:rFonts w:ascii="微軟正黑體" w:eastAsia="微軟正黑體" w:hAnsi="微軟正黑體" w:hint="eastAsia"/>
          <w:b/>
          <w:sz w:val="32"/>
          <w:szCs w:val="32"/>
        </w:rPr>
        <w:t>靜宜大學人文素養科目實施辦法</w:t>
      </w:r>
    </w:p>
    <w:p w14:paraId="12B9C73F" w14:textId="77777777" w:rsidR="003C3B84" w:rsidRDefault="003C3B84" w:rsidP="003C3B84">
      <w:pPr>
        <w:snapToGrid w:val="0"/>
        <w:ind w:left="720" w:hangingChars="400" w:hanging="720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3C3B84">
        <w:rPr>
          <w:rFonts w:ascii="微軟正黑體" w:eastAsia="微軟正黑體" w:hAnsi="微軟正黑體" w:hint="eastAsia"/>
          <w:sz w:val="18"/>
          <w:szCs w:val="18"/>
          <w:lang w:bidi="zh-TW"/>
        </w:rPr>
        <w:t>民國 108 年 06 月 19 日教務會議修正通過</w:t>
      </w:r>
    </w:p>
    <w:p w14:paraId="7C1D87A3" w14:textId="77777777" w:rsidR="000152B0" w:rsidRPr="000152B0" w:rsidRDefault="00CB17AC" w:rsidP="000152B0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  <w:lang w:bidi="zh-TW"/>
        </w:rPr>
      </w:pPr>
      <w:r w:rsidRPr="00021669">
        <w:rPr>
          <w:rFonts w:ascii="微軟正黑體" w:eastAsia="微軟正黑體" w:hAnsi="微軟正黑體" w:hint="eastAsia"/>
          <w:sz w:val="22"/>
          <w:szCs w:val="22"/>
        </w:rPr>
        <w:t xml:space="preserve">第一條  </w:t>
      </w:r>
      <w:r w:rsidR="000152B0" w:rsidRPr="000152B0">
        <w:rPr>
          <w:rFonts w:ascii="微軟正黑體" w:eastAsia="微軟正黑體" w:hAnsi="微軟正黑體"/>
          <w:sz w:val="22"/>
          <w:szCs w:val="22"/>
          <w:lang w:bidi="zh-TW"/>
        </w:rPr>
        <w:t>為培養靜宜大學(以下簡稱本校)學生具備人文的關懷，特規劃開設必修，零學分之「人文素養」科目(以下簡稱本科目)。</w:t>
      </w:r>
    </w:p>
    <w:p w14:paraId="13E96A8F" w14:textId="77777777" w:rsidR="00CB17AC" w:rsidRPr="000152B0" w:rsidRDefault="00CB17AC" w:rsidP="00CB17AC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</w:rPr>
      </w:pPr>
    </w:p>
    <w:p w14:paraId="7CA9AA9D" w14:textId="77777777" w:rsidR="003C3B84" w:rsidRDefault="003C3B84" w:rsidP="000152B0">
      <w:pPr>
        <w:snapToGrid w:val="0"/>
        <w:ind w:left="880" w:hangingChars="400" w:hanging="88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第二條</w:t>
      </w:r>
      <w:r w:rsidR="004C1082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Pr="003C3B84">
        <w:rPr>
          <w:rFonts w:ascii="微軟正黑體" w:eastAsia="微軟正黑體" w:hAnsi="微軟正黑體" w:hint="eastAsia"/>
          <w:sz w:val="22"/>
          <w:szCs w:val="22"/>
        </w:rPr>
        <w:t>為審議各學習項次之實施內容成立「人文素養課程小組」(以下簡稱本小組)，成員包括教務長、主任秘書、學務長、國際長、通識教育中心主任、宗輔室主任、圖書館副館長與藝術中心主任，並由教務長擔任召集人，通識教育中心主任擔任執行秘書。本小組得視課務需求召開會議；惟藝術表演活動之認定，由教務長、學務長、人文暨社會科學院院長、通識教育中心主任、藝術中心主任及音樂、舞蹈、戲劇(或相關領域)老師二名（由召集人聘任之）共同審議。</w:t>
      </w:r>
    </w:p>
    <w:p w14:paraId="140351DB" w14:textId="77777777" w:rsidR="00CB17AC" w:rsidRPr="003C3B84" w:rsidRDefault="00CB17AC" w:rsidP="003C3B84">
      <w:pPr>
        <w:snapToGrid w:val="0"/>
        <w:ind w:left="1320" w:hangingChars="600" w:hanging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021669">
        <w:rPr>
          <w:rFonts w:ascii="微軟正黑體" w:eastAsia="微軟正黑體" w:hAnsi="微軟正黑體" w:hint="eastAsia"/>
          <w:sz w:val="22"/>
          <w:szCs w:val="22"/>
        </w:rPr>
        <w:t xml:space="preserve">第三條  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一、</w:t>
      </w:r>
      <w:r w:rsidR="000152B0" w:rsidRPr="003C3B84">
        <w:rPr>
          <w:rFonts w:ascii="微軟正黑體" w:eastAsia="微軟正黑體" w:hAnsi="微軟正黑體" w:hint="eastAsia"/>
          <w:sz w:val="22"/>
          <w:szCs w:val="22"/>
          <w:lang w:bidi="zh-TW"/>
        </w:rPr>
        <w:t>105學年度（含）以前入學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學生應依規定修習本科目，並於畢業前完成下列各學習項次</w:t>
      </w:r>
      <w:r w:rsidR="000152B0" w:rsidRPr="003C3B84">
        <w:rPr>
          <w:rFonts w:ascii="微軟正黑體" w:eastAsia="微軟正黑體" w:hAnsi="微軟正黑體" w:hint="eastAsia"/>
          <w:sz w:val="22"/>
          <w:szCs w:val="22"/>
          <w:lang w:bidi="zh-TW"/>
        </w:rPr>
        <w:t>任八項</w:t>
      </w:r>
      <w:r w:rsidR="000152B0" w:rsidRPr="003C3B84">
        <w:rPr>
          <w:rFonts w:ascii="微軟正黑體" w:eastAsia="微軟正黑體" w:hAnsi="微軟正黑體"/>
          <w:sz w:val="22"/>
          <w:szCs w:val="22"/>
          <w:lang w:bidi="zh-TW"/>
        </w:rPr>
        <w:t>認證，持學生證刷卡與人文素養手冊蓋章為憑，交至通識教育中心彙整統計，由班導師憑辦成績。</w:t>
      </w:r>
    </w:p>
    <w:p w14:paraId="5E680C1C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(一)「好書報你知」：至少參與好書導讀講座1次。</w:t>
      </w:r>
    </w:p>
    <w:p w14:paraId="58A567EF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(二)「新聞講看嘜」：至少參與新聞分析講座1次。</w:t>
      </w:r>
    </w:p>
    <w:p w14:paraId="5C912CE4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(三)「藝術表演」：至少參與校內藝術表演活動1場次。</w:t>
      </w:r>
    </w:p>
    <w:p w14:paraId="48740457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(四)「藝術展覽」：至少至藝術中心參觀不同視覺展覽檔期2次。</w:t>
      </w:r>
    </w:p>
    <w:p w14:paraId="25D74B75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(五)「校園巡禮」：至少參與校園導覽知性解說1次。</w:t>
      </w:r>
    </w:p>
    <w:p w14:paraId="4F7696C7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(六)「快樂園丁」：至少參與維護校園綠化植栽體驗活動1次。</w:t>
      </w:r>
    </w:p>
    <w:p w14:paraId="138330E1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(七)「寰宇學習」：至少體驗「國際角」多元文化交流活動1次。</w:t>
      </w:r>
    </w:p>
    <w:p w14:paraId="2AF6E063" w14:textId="77777777" w:rsidR="00CB17AC" w:rsidRPr="003C3B84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(八)「心靈教育」：至少參與心靈教育系列講座1次。</w:t>
      </w:r>
    </w:p>
    <w:p w14:paraId="5C0AF5BA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3C3B84">
        <w:rPr>
          <w:rFonts w:ascii="微軟正黑體" w:eastAsia="微軟正黑體" w:hAnsi="微軟正黑體" w:hint="eastAsia"/>
          <w:sz w:val="22"/>
          <w:szCs w:val="22"/>
        </w:rPr>
        <w:t>(九)「圖書館</w:t>
      </w:r>
      <w:r w:rsidRPr="00E236B0">
        <w:rPr>
          <w:rFonts w:ascii="微軟正黑體" w:eastAsia="微軟正黑體" w:hAnsi="微軟正黑體" w:hint="eastAsia"/>
          <w:sz w:val="22"/>
          <w:szCs w:val="22"/>
        </w:rPr>
        <w:t>與我」：至少參與圖書館導覽活動1次。</w:t>
      </w:r>
    </w:p>
    <w:p w14:paraId="2B81D084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(十)「靜‧電影院」：至少參與列訂之影片賞析1次。</w:t>
      </w:r>
    </w:p>
    <w:p w14:paraId="2E2919AB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(十一)「性別你我他」：至少參與性別教育講座1次。</w:t>
      </w:r>
    </w:p>
    <w:p w14:paraId="79CA740F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(十二)「智財知多少」：至少參與智慧財產權宣導講座1次。</w:t>
      </w:r>
    </w:p>
    <w:p w14:paraId="66D35377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(十三)「健康存摺ABC」：至少參與運動與飲食座談會1次。</w:t>
      </w:r>
    </w:p>
    <w:p w14:paraId="5435EB59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(十四)「校園Google」：至少參與校園資源認識座談會1次。</w:t>
      </w:r>
    </w:p>
    <w:p w14:paraId="33929D7C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(十五)「成為學習的主人」：至少參與有效學習方式與時間管理座談會1次。</w:t>
      </w:r>
    </w:p>
    <w:p w14:paraId="1AB063F5" w14:textId="77777777" w:rsidR="00CB17AC" w:rsidRPr="00E236B0" w:rsidRDefault="00CB17AC" w:rsidP="00CB17AC">
      <w:pPr>
        <w:snapToGrid w:val="0"/>
        <w:ind w:leftChars="550" w:left="132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(十六)「你我零距離」：至少參與人際溝通座談會1次。</w:t>
      </w:r>
    </w:p>
    <w:p w14:paraId="7BF77389" w14:textId="77777777" w:rsidR="000152B0" w:rsidRPr="00E236B0" w:rsidRDefault="00CB17AC" w:rsidP="000152B0">
      <w:pPr>
        <w:snapToGrid w:val="0"/>
        <w:ind w:leftChars="400" w:left="1400" w:hangingChars="200" w:hanging="440"/>
        <w:rPr>
          <w:rFonts w:ascii="微軟正黑體" w:eastAsia="微軟正黑體" w:hAnsi="微軟正黑體"/>
          <w:bCs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>二、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學生得於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任八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項學習項次中自行選擇兩項撰寫並繳交學習心得，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可參加通識教育中心主</w:t>
      </w:r>
      <w:r w:rsidR="000152B0" w:rsidRPr="00E236B0">
        <w:rPr>
          <w:rFonts w:ascii="微軟正黑體" w:eastAsia="微軟正黑體" w:hAnsi="微軟正黑體"/>
          <w:bCs/>
          <w:sz w:val="22"/>
          <w:szCs w:val="22"/>
          <w:lang w:bidi="zh-TW"/>
        </w:rPr>
        <w:t>辦之「學生學習檔案競賽」</w:t>
      </w:r>
      <w:r w:rsidR="000152B0" w:rsidRPr="00E236B0">
        <w:rPr>
          <w:rFonts w:ascii="微軟正黑體" w:eastAsia="微軟正黑體" w:hAnsi="微軟正黑體" w:hint="eastAsia"/>
          <w:bCs/>
          <w:sz w:val="22"/>
          <w:szCs w:val="22"/>
          <w:lang w:bidi="zh-TW"/>
        </w:rPr>
        <w:t>。</w:t>
      </w:r>
    </w:p>
    <w:p w14:paraId="5F183E30" w14:textId="77777777" w:rsidR="000152B0" w:rsidRPr="00E236B0" w:rsidRDefault="00CB17AC" w:rsidP="000152B0">
      <w:pPr>
        <w:snapToGrid w:val="0"/>
        <w:ind w:left="1320" w:hangingChars="600" w:hanging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 xml:space="preserve">第四條  </w:t>
      </w:r>
      <w:r w:rsidR="000152B0" w:rsidRPr="00E236B0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0152B0"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一、106學年度入學新生應依規定修習本科目，並於畢業前完成下列各學習項次認證，持  學生證刷卡與人文素養認證卡蓋章為憑，交至通識教育中心彙整統計，由班導師憑辦成績。</w:t>
      </w:r>
    </w:p>
    <w:p w14:paraId="4016952C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(一)「新聞講看嘜」：至少參與新聞分析講座2次。</w:t>
      </w:r>
    </w:p>
    <w:p w14:paraId="3D659BBE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(二)「藝術表演」：至少參與校內藝術表演活動 1 場次。</w:t>
      </w:r>
    </w:p>
    <w:p w14:paraId="7E148AEE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(三)「藝術展覽」：至少至藝術中心參觀不同視覺展覽檔期 2 次。</w:t>
      </w:r>
    </w:p>
    <w:p w14:paraId="7522D487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(四)「寰宇學習」：至少體驗「國際角」多元文化交流活動 1 次。</w:t>
      </w:r>
    </w:p>
    <w:p w14:paraId="544039D9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(五)「心靈教育」：至少參與心靈教育系列講座 1 次。</w:t>
      </w:r>
    </w:p>
    <w:p w14:paraId="3EF82EF2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lastRenderedPageBreak/>
        <w:t>(六)「圖書館與我」：至少參與圖書館導覽活動 1 次。</w:t>
      </w:r>
    </w:p>
    <w:p w14:paraId="522DD015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(七)「健康存摺 ABC」：至少參與運動與飲食座談會 1 次。</w:t>
      </w:r>
    </w:p>
    <w:p w14:paraId="42948B1F" w14:textId="77777777" w:rsidR="000152B0" w:rsidRPr="00E236B0" w:rsidRDefault="000152B0" w:rsidP="000152B0">
      <w:pPr>
        <w:snapToGrid w:val="0"/>
        <w:ind w:firstLineChars="600" w:firstLine="132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(八)「成為學習的主人」：至少參與有效學習方式與時間管理座談會 1 次</w:t>
      </w:r>
    </w:p>
    <w:p w14:paraId="57AA07C4" w14:textId="77777777" w:rsidR="000152B0" w:rsidRPr="00E236B0" w:rsidRDefault="000152B0" w:rsidP="000152B0">
      <w:pPr>
        <w:snapToGrid w:val="0"/>
        <w:ind w:firstLineChars="450" w:firstLine="99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二、學生得於八項學習項次中自行選擇兩項撰寫並繳交學習心得，可參加通識教育中心主</w:t>
      </w:r>
    </w:p>
    <w:p w14:paraId="30F8CC6F" w14:textId="77777777" w:rsidR="000152B0" w:rsidRPr="00E236B0" w:rsidRDefault="000152B0" w:rsidP="000152B0">
      <w:pPr>
        <w:snapToGrid w:val="0"/>
        <w:ind w:firstLineChars="450" w:firstLine="99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辦之「學生學習檔案競賽」。</w:t>
      </w:r>
    </w:p>
    <w:p w14:paraId="53C79D2F" w14:textId="77777777" w:rsidR="000152B0" w:rsidRPr="00E236B0" w:rsidRDefault="00CB17AC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</w:rPr>
        <w:t xml:space="preserve">第五條  </w:t>
      </w:r>
      <w:r w:rsidR="000152B0" w:rsidRPr="00E236B0">
        <w:rPr>
          <w:rFonts w:ascii="微軟正黑體" w:eastAsia="微軟正黑體" w:hAnsi="微軟正黑體"/>
          <w:sz w:val="22"/>
          <w:szCs w:val="22"/>
          <w:lang w:bidi="zh-TW"/>
        </w:rPr>
        <w:t>各學習項次之相關規定：</w:t>
      </w:r>
    </w:p>
    <w:p w14:paraId="2BE5EC44" w14:textId="77777777" w:rsidR="003C3B84" w:rsidRPr="00E236B0" w:rsidRDefault="003C3B84" w:rsidP="003C3B84">
      <w:pPr>
        <w:adjustRightInd w:val="0"/>
        <w:snapToGrid w:val="0"/>
        <w:ind w:leftChars="400" w:left="1400" w:hangingChars="200" w:hanging="44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>一、「新聞講看嘜」由通識教育中心負責規劃與執行，內容涵蓋原「性別你我他」、「智財知多少」與「職涯教育」；「性別你我他」由秘書室負責規劃、「智財知多少」由研究發展處負責規劃，通識教育中心執行；「職涯教育」由「校友聯絡暨就業輔導室」負責規劃與執行。</w:t>
      </w:r>
    </w:p>
    <w:p w14:paraId="2EA5BE87" w14:textId="77777777" w:rsidR="000152B0" w:rsidRPr="00E236B0" w:rsidRDefault="000152B0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bCs/>
          <w:sz w:val="22"/>
          <w:szCs w:val="22"/>
          <w:lang w:bidi="zh-TW"/>
        </w:rPr>
        <w:t xml:space="preserve">         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二、</w:t>
      </w:r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「藝術表演」由藝術中心及學務處負責規劃與執行。</w:t>
      </w:r>
    </w:p>
    <w:p w14:paraId="278B0202" w14:textId="77777777" w:rsidR="007A7AB9" w:rsidRPr="00E236B0" w:rsidRDefault="000152B0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三、</w:t>
      </w:r>
      <w:r w:rsidR="007A7AB9" w:rsidRPr="00E236B0">
        <w:rPr>
          <w:rFonts w:ascii="微軟正黑體" w:eastAsia="微軟正黑體" w:hAnsi="微軟正黑體"/>
          <w:sz w:val="22"/>
          <w:szCs w:val="22"/>
          <w:lang w:bidi="zh-TW"/>
        </w:rPr>
        <w:t>「藝術展覽」由藝術中心負責規劃與執行。</w:t>
      </w:r>
    </w:p>
    <w:p w14:paraId="1AD8CCB6" w14:textId="77777777"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四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、「寰宇學習」由國際暨兩岸事務處負責規劃與執行。</w:t>
      </w:r>
    </w:p>
    <w:p w14:paraId="0A322E9F" w14:textId="77777777"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五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、「心靈教育」由宗輔室負責規劃與執行。</w:t>
      </w:r>
    </w:p>
    <w:p w14:paraId="42334EB2" w14:textId="77777777" w:rsidR="007A7AB9" w:rsidRPr="00E236B0" w:rsidRDefault="007A7AB9" w:rsidP="000152B0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六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、「圖書館與我」由圖書館負責規劃與執行。</w:t>
      </w:r>
    </w:p>
    <w:p w14:paraId="455EE0B3" w14:textId="77777777"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 w:hint="eastAsia"/>
          <w:sz w:val="22"/>
          <w:szCs w:val="22"/>
          <w:lang w:bidi="zh-TW"/>
        </w:rPr>
        <w:t xml:space="preserve">         七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、「健康存摺 ABC」、「成為學習的主人」由學務處負責規劃與執行。</w:t>
      </w:r>
    </w:p>
    <w:p w14:paraId="63DF0B4A" w14:textId="77777777"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第</w:t>
      </w:r>
      <w:r w:rsidRPr="00E236B0">
        <w:rPr>
          <w:rFonts w:ascii="微軟正黑體" w:eastAsia="微軟正黑體" w:hAnsi="微軟正黑體" w:hint="eastAsia"/>
          <w:b/>
          <w:sz w:val="22"/>
          <w:szCs w:val="22"/>
          <w:lang w:bidi="zh-TW"/>
        </w:rPr>
        <w:t>六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條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ab/>
        <w:t>凡本校大學部學生均需修習本科目，外籍生及轉學生得免修。</w:t>
      </w:r>
    </w:p>
    <w:p w14:paraId="7EC11508" w14:textId="77777777"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第</w:t>
      </w:r>
      <w:r w:rsidRPr="00E236B0">
        <w:rPr>
          <w:rFonts w:ascii="微軟正黑體" w:eastAsia="微軟正黑體" w:hAnsi="微軟正黑體" w:hint="eastAsia"/>
          <w:b/>
          <w:sz w:val="22"/>
          <w:szCs w:val="22"/>
          <w:lang w:bidi="zh-TW"/>
        </w:rPr>
        <w:t>七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>條</w:t>
      </w:r>
      <w:r w:rsidRPr="00E236B0">
        <w:rPr>
          <w:rFonts w:ascii="微軟正黑體" w:eastAsia="微軟正黑體" w:hAnsi="微軟正黑體"/>
          <w:sz w:val="22"/>
          <w:szCs w:val="22"/>
          <w:lang w:bidi="zh-TW"/>
        </w:rPr>
        <w:tab/>
        <w:t>本科目以各班導師為任課教師，由導師送出成績，如有特殊情形，則由系主任導師送出成</w:t>
      </w:r>
    </w:p>
    <w:p w14:paraId="5050DD79" w14:textId="77777777" w:rsidR="007A7AB9" w:rsidRPr="00E236B0" w:rsidRDefault="007A7AB9" w:rsidP="007A7AB9">
      <w:pPr>
        <w:snapToGrid w:val="0"/>
        <w:rPr>
          <w:rFonts w:ascii="微軟正黑體" w:eastAsia="微軟正黑體" w:hAnsi="微軟正黑體"/>
          <w:sz w:val="22"/>
          <w:szCs w:val="22"/>
          <w:lang w:bidi="zh-TW"/>
        </w:rPr>
      </w:pPr>
      <w:r w:rsidRPr="00E236B0">
        <w:rPr>
          <w:rFonts w:ascii="微軟正黑體" w:eastAsia="微軟正黑體" w:hAnsi="微軟正黑體"/>
          <w:sz w:val="22"/>
          <w:szCs w:val="22"/>
          <w:lang w:bidi="zh-TW"/>
        </w:rPr>
        <w:t xml:space="preserve">         績，惟不另支付鐘點費。</w:t>
      </w:r>
    </w:p>
    <w:p w14:paraId="494D57AE" w14:textId="77777777" w:rsidR="007A7AB9" w:rsidRPr="00E236B0" w:rsidRDefault="007A7AB9" w:rsidP="007A7AB9">
      <w:pPr>
        <w:pStyle w:val="ac"/>
        <w:tabs>
          <w:tab w:val="left" w:pos="1062"/>
        </w:tabs>
        <w:spacing w:line="373" w:lineRule="exact"/>
        <w:rPr>
          <w:sz w:val="22"/>
          <w:szCs w:val="22"/>
        </w:rPr>
      </w:pPr>
      <w:r w:rsidRPr="00E236B0">
        <w:rPr>
          <w:sz w:val="22"/>
          <w:szCs w:val="22"/>
        </w:rPr>
        <w:t>第</w:t>
      </w:r>
      <w:r w:rsidRPr="00E236B0">
        <w:rPr>
          <w:rFonts w:ascii="微軟正黑體" w:eastAsia="微軟正黑體" w:hint="eastAsia"/>
          <w:sz w:val="22"/>
          <w:szCs w:val="22"/>
        </w:rPr>
        <w:t>八</w:t>
      </w:r>
      <w:r w:rsidRPr="00E236B0">
        <w:rPr>
          <w:sz w:val="22"/>
          <w:szCs w:val="22"/>
        </w:rPr>
        <w:t>條</w:t>
      </w:r>
      <w:r w:rsidRPr="00E236B0">
        <w:rPr>
          <w:sz w:val="22"/>
          <w:szCs w:val="22"/>
        </w:rPr>
        <w:tab/>
      </w:r>
      <w:r w:rsidRPr="00E236B0">
        <w:rPr>
          <w:sz w:val="22"/>
          <w:szCs w:val="22"/>
        </w:rPr>
        <w:t>凡完成第三</w:t>
      </w:r>
      <w:r w:rsidRPr="00E236B0">
        <w:rPr>
          <w:spacing w:val="-3"/>
          <w:sz w:val="22"/>
          <w:szCs w:val="22"/>
        </w:rPr>
        <w:t>條</w:t>
      </w:r>
      <w:r w:rsidRPr="00E236B0">
        <w:rPr>
          <w:rFonts w:ascii="微軟正黑體" w:eastAsia="微軟正黑體" w:hint="eastAsia"/>
          <w:sz w:val="22"/>
          <w:szCs w:val="22"/>
        </w:rPr>
        <w:t>或第四條</w:t>
      </w:r>
      <w:r w:rsidRPr="00E236B0">
        <w:rPr>
          <w:sz w:val="22"/>
          <w:szCs w:val="22"/>
        </w:rPr>
        <w:t>各項規定者</w:t>
      </w:r>
      <w:r w:rsidRPr="00E236B0">
        <w:rPr>
          <w:spacing w:val="-3"/>
          <w:sz w:val="22"/>
          <w:szCs w:val="22"/>
        </w:rPr>
        <w:t>，</w:t>
      </w:r>
      <w:r w:rsidRPr="00E236B0">
        <w:rPr>
          <w:sz w:val="22"/>
          <w:szCs w:val="22"/>
        </w:rPr>
        <w:t>成績以通過〔</w:t>
      </w:r>
      <w:r w:rsidRPr="00E236B0">
        <w:rPr>
          <w:sz w:val="22"/>
          <w:szCs w:val="22"/>
        </w:rPr>
        <w:t>P</w:t>
      </w:r>
      <w:r w:rsidRPr="00E236B0">
        <w:rPr>
          <w:sz w:val="22"/>
          <w:szCs w:val="22"/>
        </w:rPr>
        <w:t>〕登錄。</w:t>
      </w:r>
    </w:p>
    <w:p w14:paraId="37297731" w14:textId="77777777" w:rsidR="007A7AB9" w:rsidRPr="00E236B0" w:rsidRDefault="007A7AB9" w:rsidP="007A7AB9">
      <w:pPr>
        <w:pStyle w:val="ac"/>
        <w:tabs>
          <w:tab w:val="left" w:pos="1062"/>
        </w:tabs>
        <w:spacing w:line="401" w:lineRule="exact"/>
        <w:rPr>
          <w:sz w:val="22"/>
          <w:szCs w:val="22"/>
        </w:rPr>
      </w:pPr>
      <w:r w:rsidRPr="00E236B0">
        <w:rPr>
          <w:sz w:val="22"/>
          <w:szCs w:val="22"/>
        </w:rPr>
        <w:t>第</w:t>
      </w:r>
      <w:r w:rsidRPr="00E236B0">
        <w:rPr>
          <w:rFonts w:ascii="微軟正黑體" w:eastAsia="微軟正黑體" w:hint="eastAsia"/>
          <w:sz w:val="22"/>
          <w:szCs w:val="22"/>
        </w:rPr>
        <w:t>九</w:t>
      </w:r>
      <w:r w:rsidRPr="00E236B0">
        <w:rPr>
          <w:sz w:val="22"/>
          <w:szCs w:val="22"/>
        </w:rPr>
        <w:t>條</w:t>
      </w:r>
      <w:r w:rsidRPr="00E236B0">
        <w:rPr>
          <w:sz w:val="22"/>
          <w:szCs w:val="22"/>
        </w:rPr>
        <w:tab/>
      </w:r>
      <w:r w:rsidRPr="00E236B0">
        <w:rPr>
          <w:sz w:val="22"/>
          <w:szCs w:val="22"/>
        </w:rPr>
        <w:t>本辦法經本</w:t>
      </w:r>
      <w:r w:rsidRPr="00E236B0">
        <w:rPr>
          <w:spacing w:val="-3"/>
          <w:sz w:val="22"/>
          <w:szCs w:val="22"/>
        </w:rPr>
        <w:t>校</w:t>
      </w:r>
      <w:r w:rsidRPr="00E236B0">
        <w:rPr>
          <w:sz w:val="22"/>
          <w:szCs w:val="22"/>
        </w:rPr>
        <w:t>共同暨通識課程委員會及教務會議通過後實施，修正時亦同。</w:t>
      </w:r>
    </w:p>
    <w:p w14:paraId="4CCE697E" w14:textId="77777777" w:rsidR="00CB17AC" w:rsidRPr="00E236B0" w:rsidRDefault="00CB17AC" w:rsidP="00CB17AC">
      <w:pPr>
        <w:snapToGrid w:val="0"/>
        <w:rPr>
          <w:rFonts w:ascii="微軟正黑體" w:eastAsia="微軟正黑體" w:hAnsi="微軟正黑體"/>
        </w:rPr>
      </w:pPr>
    </w:p>
    <w:p w14:paraId="25B1E6AF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民國100年04月14日校課程委員會議通過</w:t>
      </w:r>
    </w:p>
    <w:p w14:paraId="34EB8E3C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民國100年05月25日教務會議通過</w:t>
      </w:r>
    </w:p>
    <w:p w14:paraId="4BBC5249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民國100年10月18日共同暨通識課程委員會修正通過</w:t>
      </w:r>
    </w:p>
    <w:p w14:paraId="12ADA718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民國100年11月02日臨時教務會議修正通過</w:t>
      </w:r>
    </w:p>
    <w:p w14:paraId="2AEFFEC4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民國101年05月16日共同暨通識課程委員會修正通過</w:t>
      </w:r>
    </w:p>
    <w:p w14:paraId="540D5DC6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101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年</w:t>
      </w:r>
      <w:r w:rsidRPr="00CB17AC">
        <w:rPr>
          <w:rFonts w:ascii="微軟正黑體" w:eastAsia="微軟正黑體" w:hAnsi="微軟正黑體"/>
          <w:sz w:val="18"/>
          <w:szCs w:val="18"/>
        </w:rPr>
        <w:t>05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月</w:t>
      </w:r>
      <w:r w:rsidRPr="00CB17AC">
        <w:rPr>
          <w:rFonts w:ascii="微軟正黑體" w:eastAsia="微軟正黑體" w:hAnsi="微軟正黑體"/>
          <w:sz w:val="18"/>
          <w:szCs w:val="18"/>
        </w:rPr>
        <w:t>30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日教務會議修正通過</w:t>
      </w:r>
    </w:p>
    <w:p w14:paraId="1FD35417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102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年</w:t>
      </w:r>
      <w:r w:rsidRPr="00CB17AC">
        <w:rPr>
          <w:rFonts w:ascii="微軟正黑體" w:eastAsia="微軟正黑體" w:hAnsi="微軟正黑體"/>
          <w:sz w:val="18"/>
          <w:szCs w:val="18"/>
        </w:rPr>
        <w:t>05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月</w:t>
      </w:r>
      <w:r w:rsidRPr="00CB17AC">
        <w:rPr>
          <w:rFonts w:ascii="微軟正黑體" w:eastAsia="微軟正黑體" w:hAnsi="微軟正黑體"/>
          <w:sz w:val="18"/>
          <w:szCs w:val="18"/>
        </w:rPr>
        <w:t>23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日共同暨通識課程委員會修正通過</w:t>
      </w:r>
    </w:p>
    <w:p w14:paraId="094DC40F" w14:textId="77777777" w:rsidR="00CB17AC" w:rsidRPr="00CB17AC" w:rsidRDefault="00CB17AC" w:rsidP="00CB17AC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民國102年05月29日教務會議修正通過</w:t>
      </w:r>
    </w:p>
    <w:p w14:paraId="076734CA" w14:textId="77777777" w:rsidR="00051157" w:rsidRDefault="00CB17AC" w:rsidP="00011142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B17AC">
        <w:rPr>
          <w:rFonts w:ascii="微軟正黑體" w:eastAsia="微軟正黑體" w:hAnsi="微軟正黑體" w:hint="eastAsia"/>
          <w:sz w:val="18"/>
          <w:szCs w:val="18"/>
        </w:rPr>
        <w:t>民國</w:t>
      </w:r>
      <w:r w:rsidRPr="00CB17AC">
        <w:rPr>
          <w:rFonts w:ascii="微軟正黑體" w:eastAsia="微軟正黑體" w:hAnsi="微軟正黑體"/>
          <w:sz w:val="18"/>
          <w:szCs w:val="18"/>
        </w:rPr>
        <w:t>10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3年</w:t>
      </w:r>
      <w:r w:rsidRPr="00CB17AC">
        <w:rPr>
          <w:rFonts w:ascii="微軟正黑體" w:eastAsia="微軟正黑體" w:hAnsi="微軟正黑體"/>
          <w:sz w:val="18"/>
          <w:szCs w:val="18"/>
        </w:rPr>
        <w:t>0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9月</w:t>
      </w:r>
      <w:r w:rsidRPr="00CB17AC">
        <w:rPr>
          <w:rFonts w:ascii="微軟正黑體" w:eastAsia="微軟正黑體" w:hAnsi="微軟正黑體"/>
          <w:sz w:val="18"/>
          <w:szCs w:val="18"/>
        </w:rPr>
        <w:t>2</w:t>
      </w:r>
      <w:r w:rsidRPr="00CB17AC">
        <w:rPr>
          <w:rFonts w:ascii="微軟正黑體" w:eastAsia="微軟正黑體" w:hAnsi="微軟正黑體" w:hint="eastAsia"/>
          <w:sz w:val="18"/>
          <w:szCs w:val="18"/>
        </w:rPr>
        <w:t>5日共同暨通識課程委員會修正通過</w:t>
      </w:r>
    </w:p>
    <w:p w14:paraId="1D60EBD9" w14:textId="77777777" w:rsidR="007A7AB9" w:rsidRPr="007A7AB9" w:rsidRDefault="007A7AB9" w:rsidP="007A7AB9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7A7AB9">
        <w:rPr>
          <w:rFonts w:ascii="微軟正黑體" w:eastAsia="微軟正黑體" w:hAnsi="微軟正黑體"/>
          <w:sz w:val="18"/>
          <w:szCs w:val="18"/>
          <w:lang w:bidi="zh-TW"/>
        </w:rPr>
        <w:t>民國 103 年 10 月 08 日教務會議修正通過</w:t>
      </w:r>
    </w:p>
    <w:p w14:paraId="2A449BBB" w14:textId="77777777" w:rsidR="007A7AB9" w:rsidRPr="007A7AB9" w:rsidRDefault="007A7AB9" w:rsidP="007A7AB9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  <w:lang w:bidi="zh-TW"/>
        </w:rPr>
      </w:pPr>
      <w:r w:rsidRPr="007A7AB9">
        <w:rPr>
          <w:rFonts w:ascii="微軟正黑體" w:eastAsia="微軟正黑體" w:hAnsi="微軟正黑體"/>
          <w:sz w:val="18"/>
          <w:szCs w:val="18"/>
          <w:lang w:bidi="zh-TW"/>
        </w:rPr>
        <w:t>民國 106 年 06 月 13 日共同暨通識課程委員會修正通過</w:t>
      </w:r>
    </w:p>
    <w:p w14:paraId="25171BBE" w14:textId="77777777" w:rsidR="003C3B84" w:rsidRPr="003C3B84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106 年 09 月 27 日教務會議修正通過</w:t>
      </w:r>
    </w:p>
    <w:p w14:paraId="02901474" w14:textId="77777777" w:rsidR="003C3B84" w:rsidRPr="003C3B84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108 年 05 月 23 日共同暨通識課程委員會修正通過</w:t>
      </w:r>
    </w:p>
    <w:p w14:paraId="6C6D641B" w14:textId="77777777" w:rsidR="007A7AB9" w:rsidRPr="007A7AB9" w:rsidRDefault="003C3B84" w:rsidP="003C3B84">
      <w:pPr>
        <w:snapToGrid w:val="0"/>
        <w:spacing w:line="20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3C3B84">
        <w:rPr>
          <w:rFonts w:ascii="微軟正黑體" w:eastAsia="微軟正黑體" w:hAnsi="微軟正黑體" w:hint="eastAsia"/>
          <w:sz w:val="18"/>
          <w:szCs w:val="18"/>
        </w:rPr>
        <w:t>民國 108 年 06 月 19 日教務會議修正通過</w:t>
      </w:r>
    </w:p>
    <w:sectPr w:rsidR="007A7AB9" w:rsidRPr="007A7AB9" w:rsidSect="009E0D29">
      <w:pgSz w:w="11906" w:h="16838" w:code="9"/>
      <w:pgMar w:top="601" w:right="1134" w:bottom="357" w:left="1134" w:header="425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71F38" w14:textId="77777777" w:rsidR="00D80BCB" w:rsidRDefault="00D80BCB" w:rsidP="00914FF6">
      <w:r>
        <w:separator/>
      </w:r>
    </w:p>
  </w:endnote>
  <w:endnote w:type="continuationSeparator" w:id="0">
    <w:p w14:paraId="4C585F91" w14:textId="77777777" w:rsidR="00D80BCB" w:rsidRDefault="00D80BCB" w:rsidP="009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jf open 粉圓 2.0">
    <w:altName w:val="Arial Unicode MS"/>
    <w:charset w:val="88"/>
    <w:family w:val="swiss"/>
    <w:pitch w:val="variable"/>
    <w:sig w:usb0="00000000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A695" w14:textId="3DC04F00" w:rsidR="00C70C96" w:rsidRDefault="00CB17AC" w:rsidP="00A310FC">
    <w:pPr>
      <w:pStyle w:val="aa"/>
      <w:jc w:val="center"/>
    </w:pPr>
    <w:r>
      <w:t>第</w:t>
    </w:r>
    <w:r>
      <w:rPr>
        <w:rFonts w:hint="eastAsia"/>
      </w:rPr>
      <w:t xml:space="preserve"> </w:t>
    </w:r>
    <w:r w:rsidR="00A310FC">
      <w:fldChar w:fldCharType="begin"/>
    </w:r>
    <w:r w:rsidR="00A310FC">
      <w:instrText>PAGE   \* MERGEFORMAT</w:instrText>
    </w:r>
    <w:r w:rsidR="00A310FC">
      <w:fldChar w:fldCharType="separate"/>
    </w:r>
    <w:r w:rsidR="00430444" w:rsidRPr="00430444">
      <w:rPr>
        <w:noProof/>
        <w:lang w:val="zh-TW"/>
      </w:rPr>
      <w:t>2</w:t>
    </w:r>
    <w:r w:rsidR="00A310FC">
      <w:fldChar w:fldCharType="end"/>
    </w:r>
    <w:r>
      <w:t xml:space="preserve"> </w:t>
    </w:r>
    <w:r>
      <w:t>頁</w:t>
    </w:r>
    <w:r>
      <w:rPr>
        <w:rFonts w:hint="eastAsia"/>
      </w:rPr>
      <w:t xml:space="preserve"> </w:t>
    </w:r>
    <w:r>
      <w:t xml:space="preserve">/ </w:t>
    </w:r>
    <w:r>
      <w:t>共</w:t>
    </w:r>
    <w:r>
      <w:t xml:space="preserve"> 4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3850" w14:textId="77777777" w:rsidR="00D80BCB" w:rsidRDefault="00D80BCB" w:rsidP="00914FF6">
      <w:r>
        <w:separator/>
      </w:r>
    </w:p>
  </w:footnote>
  <w:footnote w:type="continuationSeparator" w:id="0">
    <w:p w14:paraId="7ABD2376" w14:textId="77777777" w:rsidR="00D80BCB" w:rsidRDefault="00D80BCB" w:rsidP="0091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39B8" w14:textId="77777777" w:rsidR="00C70C96" w:rsidRDefault="00430444">
    <w:pPr>
      <w:pStyle w:val="aa"/>
    </w:pPr>
    <w:r>
      <w:rPr>
        <w:noProof/>
      </w:rPr>
      <w:pict w14:anchorId="583F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59" o:spid="_x0000_s2050" type="#_x0000_t75" style="position:absolute;margin-left:0;margin-top:0;width:474.65pt;height:477.65pt;z-index:-251658752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974E" w14:textId="77777777" w:rsidR="00C70C96" w:rsidRDefault="00430444">
    <w:pPr>
      <w:pStyle w:val="aa"/>
    </w:pPr>
    <w:r>
      <w:rPr>
        <w:noProof/>
      </w:rPr>
      <w:pict w14:anchorId="0B945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60" o:spid="_x0000_s2051" type="#_x0000_t75" style="position:absolute;margin-left:0;margin-top:0;width:474.65pt;height:477.65pt;z-index:-251657728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E4C4" w14:textId="77777777" w:rsidR="00C70C96" w:rsidRDefault="00430444">
    <w:pPr>
      <w:pStyle w:val="aa"/>
    </w:pPr>
    <w:r>
      <w:rPr>
        <w:noProof/>
      </w:rPr>
      <w:pict w14:anchorId="5403C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9458" o:spid="_x0000_s2049" type="#_x0000_t75" style="position:absolute;margin-left:0;margin-top:0;width:474.65pt;height:477.65pt;z-index:-251659776;mso-position-horizontal:center;mso-position-horizontal-relative:margin;mso-position-vertical:center;mso-position-vertical-relative:margin" o:allowincell="f">
          <v:imagedata r:id="rId1" o:title="pulogo-8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358"/>
    <w:multiLevelType w:val="hybridMultilevel"/>
    <w:tmpl w:val="CCCC56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E2957"/>
    <w:multiLevelType w:val="singleLevel"/>
    <w:tmpl w:val="444EE7D0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2" w15:restartNumberingAfterBreak="0">
    <w:nsid w:val="3FE02D99"/>
    <w:multiLevelType w:val="hybridMultilevel"/>
    <w:tmpl w:val="65421FF4"/>
    <w:lvl w:ilvl="0" w:tplc="47E6A49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E1C0F"/>
    <w:multiLevelType w:val="singleLevel"/>
    <w:tmpl w:val="5FDA8D1E"/>
    <w:lvl w:ilvl="0">
      <w:start w:val="1"/>
      <w:numFmt w:val="taiwaneseCountingThousand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52A837E7"/>
    <w:multiLevelType w:val="singleLevel"/>
    <w:tmpl w:val="444EE7D0"/>
    <w:lvl w:ilvl="0">
      <w:start w:val="1"/>
      <w:numFmt w:val="upperLetter"/>
      <w:lvlText w:val="%1.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5" w15:restartNumberingAfterBreak="0">
    <w:nsid w:val="56D0324E"/>
    <w:multiLevelType w:val="hybridMultilevel"/>
    <w:tmpl w:val="592A2064"/>
    <w:lvl w:ilvl="0" w:tplc="F09C4A6A">
      <w:start w:val="1"/>
      <w:numFmt w:val="ideographLegalTraditional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0106670"/>
    <w:multiLevelType w:val="hybridMultilevel"/>
    <w:tmpl w:val="2012D8CE"/>
    <w:lvl w:ilvl="0" w:tplc="027800F6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2CD020F"/>
    <w:multiLevelType w:val="hybridMultilevel"/>
    <w:tmpl w:val="3424A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4508C4C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C422CA8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B9C5A58"/>
    <w:multiLevelType w:val="hybridMultilevel"/>
    <w:tmpl w:val="6D42DE8C"/>
    <w:lvl w:ilvl="0" w:tplc="C960E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307ECC"/>
    <w:multiLevelType w:val="hybridMultilevel"/>
    <w:tmpl w:val="3260FE4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BE375C"/>
    <w:multiLevelType w:val="hybridMultilevel"/>
    <w:tmpl w:val="15E67E5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45"/>
    <w:rsid w:val="000058F6"/>
    <w:rsid w:val="00011142"/>
    <w:rsid w:val="00014E6E"/>
    <w:rsid w:val="000152B0"/>
    <w:rsid w:val="00021669"/>
    <w:rsid w:val="00051157"/>
    <w:rsid w:val="000B04B3"/>
    <w:rsid w:val="000B1B6A"/>
    <w:rsid w:val="000B4250"/>
    <w:rsid w:val="000B53BD"/>
    <w:rsid w:val="000C3A10"/>
    <w:rsid w:val="000D40A9"/>
    <w:rsid w:val="000E1D63"/>
    <w:rsid w:val="000F02B7"/>
    <w:rsid w:val="001076A2"/>
    <w:rsid w:val="001430E6"/>
    <w:rsid w:val="00180BCA"/>
    <w:rsid w:val="001E1CB3"/>
    <w:rsid w:val="001F3336"/>
    <w:rsid w:val="001F40B6"/>
    <w:rsid w:val="001F7F48"/>
    <w:rsid w:val="00251D16"/>
    <w:rsid w:val="002A7877"/>
    <w:rsid w:val="002E14AE"/>
    <w:rsid w:val="00327783"/>
    <w:rsid w:val="003406CC"/>
    <w:rsid w:val="00342E3D"/>
    <w:rsid w:val="00345121"/>
    <w:rsid w:val="0036682F"/>
    <w:rsid w:val="003C3B84"/>
    <w:rsid w:val="00400E00"/>
    <w:rsid w:val="00401FC6"/>
    <w:rsid w:val="00430444"/>
    <w:rsid w:val="00436F9F"/>
    <w:rsid w:val="00453E7E"/>
    <w:rsid w:val="00472549"/>
    <w:rsid w:val="004816E2"/>
    <w:rsid w:val="004A4CE6"/>
    <w:rsid w:val="004C1082"/>
    <w:rsid w:val="004C10DB"/>
    <w:rsid w:val="004D2EC3"/>
    <w:rsid w:val="00500573"/>
    <w:rsid w:val="0051125B"/>
    <w:rsid w:val="0052780F"/>
    <w:rsid w:val="005B700F"/>
    <w:rsid w:val="005C0488"/>
    <w:rsid w:val="005D0D9E"/>
    <w:rsid w:val="00601754"/>
    <w:rsid w:val="00612184"/>
    <w:rsid w:val="00624154"/>
    <w:rsid w:val="00625805"/>
    <w:rsid w:val="00631B25"/>
    <w:rsid w:val="00647983"/>
    <w:rsid w:val="00675D4B"/>
    <w:rsid w:val="00683CC4"/>
    <w:rsid w:val="006A3B15"/>
    <w:rsid w:val="006B119D"/>
    <w:rsid w:val="006C40E8"/>
    <w:rsid w:val="006E34E2"/>
    <w:rsid w:val="00712DCF"/>
    <w:rsid w:val="0074087A"/>
    <w:rsid w:val="007427FC"/>
    <w:rsid w:val="00743B16"/>
    <w:rsid w:val="00766A41"/>
    <w:rsid w:val="007702FE"/>
    <w:rsid w:val="00784DB6"/>
    <w:rsid w:val="007A4647"/>
    <w:rsid w:val="007A7AB9"/>
    <w:rsid w:val="007C4F87"/>
    <w:rsid w:val="007C701F"/>
    <w:rsid w:val="007D40A7"/>
    <w:rsid w:val="007E19EE"/>
    <w:rsid w:val="007F0573"/>
    <w:rsid w:val="008904AF"/>
    <w:rsid w:val="00914FF6"/>
    <w:rsid w:val="0092172B"/>
    <w:rsid w:val="00922058"/>
    <w:rsid w:val="0095328F"/>
    <w:rsid w:val="009A00FD"/>
    <w:rsid w:val="009A6245"/>
    <w:rsid w:val="009C3965"/>
    <w:rsid w:val="009E0D29"/>
    <w:rsid w:val="009E161C"/>
    <w:rsid w:val="009E6112"/>
    <w:rsid w:val="00A14171"/>
    <w:rsid w:val="00A21810"/>
    <w:rsid w:val="00A25932"/>
    <w:rsid w:val="00A310FC"/>
    <w:rsid w:val="00AA4A8B"/>
    <w:rsid w:val="00AB0B6D"/>
    <w:rsid w:val="00AC4C28"/>
    <w:rsid w:val="00AD2AF9"/>
    <w:rsid w:val="00B127E1"/>
    <w:rsid w:val="00B16586"/>
    <w:rsid w:val="00B24FAE"/>
    <w:rsid w:val="00B55194"/>
    <w:rsid w:val="00BC1284"/>
    <w:rsid w:val="00C46CD3"/>
    <w:rsid w:val="00C70C96"/>
    <w:rsid w:val="00C71301"/>
    <w:rsid w:val="00C73DD8"/>
    <w:rsid w:val="00C95676"/>
    <w:rsid w:val="00CA0DE3"/>
    <w:rsid w:val="00CB111F"/>
    <w:rsid w:val="00CB17AC"/>
    <w:rsid w:val="00CB2AC7"/>
    <w:rsid w:val="00CC5A6D"/>
    <w:rsid w:val="00CD7628"/>
    <w:rsid w:val="00D01088"/>
    <w:rsid w:val="00D213E6"/>
    <w:rsid w:val="00D270CB"/>
    <w:rsid w:val="00D302A7"/>
    <w:rsid w:val="00D407F3"/>
    <w:rsid w:val="00D44950"/>
    <w:rsid w:val="00D512B4"/>
    <w:rsid w:val="00D56785"/>
    <w:rsid w:val="00D7397F"/>
    <w:rsid w:val="00D80BCB"/>
    <w:rsid w:val="00D90E87"/>
    <w:rsid w:val="00D92430"/>
    <w:rsid w:val="00DA786D"/>
    <w:rsid w:val="00DB1D2C"/>
    <w:rsid w:val="00DC6F6F"/>
    <w:rsid w:val="00DD7659"/>
    <w:rsid w:val="00DE2006"/>
    <w:rsid w:val="00E236B0"/>
    <w:rsid w:val="00E35322"/>
    <w:rsid w:val="00E413A3"/>
    <w:rsid w:val="00E56EDA"/>
    <w:rsid w:val="00E67C85"/>
    <w:rsid w:val="00E81574"/>
    <w:rsid w:val="00E926F1"/>
    <w:rsid w:val="00EA0937"/>
    <w:rsid w:val="00EC1313"/>
    <w:rsid w:val="00F14F75"/>
    <w:rsid w:val="00F16C2B"/>
    <w:rsid w:val="00F4145B"/>
    <w:rsid w:val="00F52992"/>
    <w:rsid w:val="00F5513A"/>
    <w:rsid w:val="00F61595"/>
    <w:rsid w:val="00F67401"/>
    <w:rsid w:val="00F82513"/>
    <w:rsid w:val="00F9070A"/>
    <w:rsid w:val="00FE49B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0F2971"/>
  <w15:docId w15:val="{3BB57185-03A8-4759-82F6-DE37085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F333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napToGrid w:val="0"/>
      <w:spacing w:line="240" w:lineRule="atLeast"/>
      <w:ind w:leftChars="1000" w:left="2400"/>
    </w:pPr>
    <w:rPr>
      <w:color w:val="000000"/>
    </w:rPr>
  </w:style>
  <w:style w:type="paragraph" w:styleId="a6">
    <w:name w:val="Plain Text"/>
    <w:basedOn w:val="a"/>
    <w:rsid w:val="00D213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rsid w:val="00D213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3">
    <w:name w:val="Body Text Indent 3"/>
    <w:basedOn w:val="a"/>
    <w:rsid w:val="00E926F1"/>
    <w:pPr>
      <w:spacing w:after="120"/>
      <w:ind w:leftChars="200" w:left="480"/>
    </w:pPr>
    <w:rPr>
      <w:sz w:val="16"/>
      <w:szCs w:val="16"/>
    </w:rPr>
  </w:style>
  <w:style w:type="paragraph" w:styleId="a7">
    <w:name w:val="footer"/>
    <w:basedOn w:val="a"/>
    <w:rsid w:val="00E926F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E926F1"/>
  </w:style>
  <w:style w:type="paragraph" w:styleId="a9">
    <w:name w:val="annotation text"/>
    <w:basedOn w:val="a"/>
    <w:semiHidden/>
    <w:rsid w:val="00E926F1"/>
    <w:rPr>
      <w:szCs w:val="24"/>
    </w:rPr>
  </w:style>
  <w:style w:type="paragraph" w:styleId="aa">
    <w:name w:val="header"/>
    <w:basedOn w:val="a"/>
    <w:link w:val="ab"/>
    <w:uiPriority w:val="99"/>
    <w:rsid w:val="00D010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標題 1 字元"/>
    <w:link w:val="1"/>
    <w:rsid w:val="00E67C85"/>
    <w:rPr>
      <w:rFonts w:ascii="Arial" w:hAnsi="Arial"/>
      <w:b/>
      <w:bCs/>
      <w:kern w:val="52"/>
      <w:sz w:val="52"/>
      <w:szCs w:val="52"/>
    </w:rPr>
  </w:style>
  <w:style w:type="character" w:customStyle="1" w:styleId="ab">
    <w:name w:val="頁首 字元"/>
    <w:link w:val="aa"/>
    <w:uiPriority w:val="99"/>
    <w:rsid w:val="00CB17AC"/>
    <w:rPr>
      <w:kern w:val="2"/>
    </w:rPr>
  </w:style>
  <w:style w:type="paragraph" w:styleId="ac">
    <w:name w:val="Body Text"/>
    <w:basedOn w:val="a"/>
    <w:link w:val="ad"/>
    <w:rsid w:val="000152B0"/>
    <w:pPr>
      <w:spacing w:after="120"/>
    </w:pPr>
  </w:style>
  <w:style w:type="character" w:customStyle="1" w:styleId="ad">
    <w:name w:val="本文 字元"/>
    <w:basedOn w:val="a0"/>
    <w:link w:val="ac"/>
    <w:rsid w:val="000152B0"/>
    <w:rPr>
      <w:kern w:val="2"/>
      <w:sz w:val="24"/>
    </w:rPr>
  </w:style>
  <w:style w:type="paragraph" w:styleId="ae">
    <w:name w:val="List Paragraph"/>
    <w:basedOn w:val="a"/>
    <w:uiPriority w:val="34"/>
    <w:qFormat/>
    <w:rsid w:val="00472549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1F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lwang@gm.p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339C-C9F2-408B-B237-E063C4D3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3304</Words>
  <Characters>733</Characters>
  <Application>Microsoft Office Word</Application>
  <DocSecurity>0</DocSecurity>
  <Lines>6</Lines>
  <Paragraphs>8</Paragraphs>
  <ScaleCrop>false</ScaleCrop>
  <Company>靜宜大學</Company>
  <LinksUpToDate>false</LinksUpToDate>
  <CharactersWithSpaces>4029</CharactersWithSpaces>
  <SharedDoc>false</SharedDoc>
  <HLinks>
    <vt:vector size="6" baseType="variant">
      <vt:variant>
        <vt:i4>7077890</vt:i4>
      </vt:variant>
      <vt:variant>
        <vt:i4>0</vt:i4>
      </vt:variant>
      <vt:variant>
        <vt:i4>0</vt:i4>
      </vt:variant>
      <vt:variant>
        <vt:i4>5</vt:i4>
      </vt:variant>
      <vt:variant>
        <vt:lpwstr>mailto:tpliu@pu.edu.tw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靜宜大學藝術表演活動申請辦法1110119版</dc:title>
  <dc:subject>藝術表演申請書</dc:subject>
  <dc:creator>劉蔾菲</dc:creator>
  <cp:keywords/>
  <dc:description/>
  <cp:lastModifiedBy>蓋夏圖書館知識服務組-李曉明</cp:lastModifiedBy>
  <cp:revision>2</cp:revision>
  <cp:lastPrinted>2008-01-14T10:50:00Z</cp:lastPrinted>
  <dcterms:created xsi:type="dcterms:W3CDTF">2024-11-26T02:56:00Z</dcterms:created>
  <dcterms:modified xsi:type="dcterms:W3CDTF">2024-11-26T02:56:00Z</dcterms:modified>
</cp:coreProperties>
</file>